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EE2BF8" w:rsidRPr="00F831FF" w:rsidTr="009406E9">
        <w:trPr>
          <w:trHeight w:val="415"/>
        </w:trPr>
        <w:tc>
          <w:tcPr>
            <w:tcW w:w="1849" w:type="dxa"/>
            <w:vMerge w:val="restart"/>
          </w:tcPr>
          <w:p w:rsidR="00EE2BF8" w:rsidRPr="00F831FF" w:rsidRDefault="00EE2BF8" w:rsidP="00F831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F831FF">
              <w:rPr>
                <w:rFonts w:ascii="Times New Roman" w:hAnsi="Times New Roman"/>
                <w:noProof/>
                <w:sz w:val="32"/>
                <w:szCs w:val="32"/>
              </w:rPr>
              <w:drawing>
                <wp:inline distT="0" distB="0" distL="0" distR="0" wp14:anchorId="35AC0771" wp14:editId="23A6583D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EE2BF8" w:rsidRPr="00F831FF" w:rsidRDefault="00EE2BF8" w:rsidP="00F831FF">
            <w:pPr>
              <w:rPr>
                <w:rFonts w:ascii="Times New Roman" w:hAnsi="Times New Roman"/>
                <w:sz w:val="28"/>
              </w:rPr>
            </w:pPr>
            <w:r w:rsidRPr="00F831FF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EE2BF8" w:rsidRPr="00F831FF" w:rsidTr="009406E9">
        <w:trPr>
          <w:trHeight w:val="688"/>
        </w:trPr>
        <w:tc>
          <w:tcPr>
            <w:tcW w:w="1849" w:type="dxa"/>
            <w:vMerge/>
          </w:tcPr>
          <w:p w:rsidR="00EE2BF8" w:rsidRPr="00F831FF" w:rsidRDefault="00EE2BF8" w:rsidP="00F831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EE2BF8" w:rsidRPr="00F831FF" w:rsidRDefault="00EE2BF8" w:rsidP="00F831FF">
            <w:pPr>
              <w:jc w:val="center"/>
              <w:rPr>
                <w:rFonts w:ascii="Times New Roman" w:hAnsi="Times New Roman"/>
                <w:sz w:val="28"/>
              </w:rPr>
            </w:pPr>
            <w:r w:rsidRPr="00F831FF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EE2BF8" w:rsidRPr="00F831FF" w:rsidTr="009406E9">
        <w:trPr>
          <w:trHeight w:val="304"/>
        </w:trPr>
        <w:tc>
          <w:tcPr>
            <w:tcW w:w="1849" w:type="dxa"/>
            <w:vMerge/>
          </w:tcPr>
          <w:p w:rsidR="00EE2BF8" w:rsidRPr="00F831FF" w:rsidRDefault="00EE2BF8" w:rsidP="00F831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898" w:type="dxa"/>
          </w:tcPr>
          <w:p w:rsidR="00EE2BF8" w:rsidRPr="00F831FF" w:rsidRDefault="00EE2BF8" w:rsidP="00F831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F831FF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EE2BF8" w:rsidRPr="00F831FF" w:rsidRDefault="00EE2BF8" w:rsidP="00F831FF">
      <w:pPr>
        <w:spacing w:after="0"/>
        <w:rPr>
          <w:rFonts w:ascii="Times New Roman" w:hAnsi="Times New Roman"/>
          <w:color w:val="000000"/>
          <w:sz w:val="28"/>
        </w:rPr>
      </w:pPr>
    </w:p>
    <w:p w:rsidR="00EE2BF8" w:rsidRPr="00F831FF" w:rsidRDefault="00EE2BF8" w:rsidP="00F831FF">
      <w:pPr>
        <w:spacing w:after="0"/>
        <w:jc w:val="center"/>
        <w:rPr>
          <w:rFonts w:ascii="Times New Roman" w:hAnsi="Times New Roman"/>
          <w:color w:val="000000"/>
        </w:rPr>
      </w:pPr>
      <w:r w:rsidRPr="00F831FF">
        <w:rPr>
          <w:rFonts w:ascii="Times New Roman" w:hAnsi="Times New Roman"/>
          <w:color w:val="000000"/>
        </w:rPr>
        <w:t xml:space="preserve"> </w:t>
      </w:r>
    </w:p>
    <w:p w:rsidR="00EE2BF8" w:rsidRPr="00075A93" w:rsidRDefault="00EE2BF8" w:rsidP="00EE2BF8">
      <w:pPr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</w:p>
    <w:p w:rsidR="00EE2BF8" w:rsidRPr="00075A93" w:rsidRDefault="00EE2BF8" w:rsidP="00EE2BF8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8"/>
        </w:rPr>
      </w:pPr>
      <w:r w:rsidRPr="00075A93">
        <w:rPr>
          <w:rFonts w:ascii="Times New Roman" w:hAnsi="Times New Roman"/>
          <w:b/>
          <w:color w:val="000000"/>
        </w:rPr>
        <w:t xml:space="preserve"> </w:t>
      </w:r>
    </w:p>
    <w:p w:rsidR="00EE2BF8" w:rsidRPr="00075A93" w:rsidRDefault="00EE2BF8" w:rsidP="00EE2BF8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 w:rsidRPr="00075A93">
        <w:rPr>
          <w:rFonts w:ascii="Times New Roman" w:hAnsi="Times New Roman"/>
          <w:b/>
          <w:color w:val="000000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EE2BF8" w:rsidRPr="00075A93" w:rsidTr="009406E9">
        <w:tc>
          <w:tcPr>
            <w:tcW w:w="10031" w:type="dxa"/>
          </w:tcPr>
          <w:p w:rsidR="00EE2BF8" w:rsidRPr="00075A93" w:rsidRDefault="00EE2BF8" w:rsidP="006E3DF5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521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EE2BF8" w:rsidRPr="00075A93" w:rsidTr="009406E9">
        <w:tc>
          <w:tcPr>
            <w:tcW w:w="10031" w:type="dxa"/>
          </w:tcPr>
          <w:p w:rsidR="00EE2BF8" w:rsidRPr="00075A93" w:rsidRDefault="00EE2BF8" w:rsidP="006E3DF5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521" w:hanging="3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EE2BF8" w:rsidRPr="00075A93" w:rsidRDefault="00EE2BF8" w:rsidP="006E3DF5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521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EE2BF8" w:rsidRPr="00075A93" w:rsidTr="009406E9">
        <w:tc>
          <w:tcPr>
            <w:tcW w:w="10031" w:type="dxa"/>
          </w:tcPr>
          <w:p w:rsidR="00EE2BF8" w:rsidRPr="00075A93" w:rsidRDefault="00EE2BF8" w:rsidP="006E3DF5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521" w:hanging="3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№ </w:t>
            </w:r>
            <w:r w:rsidR="00FF4D9F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50</w:t>
            </w: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-</w:t>
            </w:r>
            <w:r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="00FF4D9F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18.05.2024</w:t>
            </w: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EE2BF8" w:rsidRPr="00075A93" w:rsidRDefault="00EE2BF8" w:rsidP="006E3DF5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521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</w:p>
        </w:tc>
      </w:tr>
    </w:tbl>
    <w:p w:rsidR="00EE2BF8" w:rsidRPr="00075A93" w:rsidRDefault="00EE2BF8" w:rsidP="00EE2BF8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E2BF8" w:rsidRPr="00A30DC9" w:rsidRDefault="00EE2BF8" w:rsidP="006E3DF5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A30DC9">
        <w:rPr>
          <w:rFonts w:ascii="Times New Roman" w:hAnsi="Times New Roman"/>
          <w:color w:val="000000"/>
          <w:sz w:val="28"/>
          <w:szCs w:val="28"/>
        </w:rPr>
        <w:t>ОСНОВНАЯ ОБРАЗОВАТЕЛЬНАЯ ПРОГРАММА</w:t>
      </w:r>
    </w:p>
    <w:p w:rsidR="00EE2BF8" w:rsidRPr="00A30DC9" w:rsidRDefault="00EE2BF8" w:rsidP="006E3DF5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A30DC9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F831FF" w:rsidRPr="00A30DC9" w:rsidRDefault="00F831FF" w:rsidP="006E3DF5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30DC9">
        <w:rPr>
          <w:rFonts w:ascii="Times New Roman" w:hAnsi="Times New Roman"/>
          <w:color w:val="000000"/>
          <w:sz w:val="28"/>
          <w:szCs w:val="28"/>
        </w:rPr>
        <w:t>ДЛЯ СПЕЦИАЛЬНОСТИ</w:t>
      </w:r>
    </w:p>
    <w:p w:rsidR="00EE2BF8" w:rsidRPr="00A30DC9" w:rsidRDefault="00EE2BF8" w:rsidP="006E3D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</w:rPr>
      </w:pPr>
      <w:r w:rsidRPr="00A30DC9">
        <w:rPr>
          <w:rFonts w:ascii="Times New Roman" w:hAnsi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EE2BF8" w:rsidRPr="00A30DC9" w:rsidRDefault="00EE2BF8" w:rsidP="006E3D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  <w:u w:val="single"/>
        </w:rPr>
      </w:pPr>
    </w:p>
    <w:p w:rsidR="00EE2BF8" w:rsidRPr="00A30DC9" w:rsidRDefault="00EE2BF8" w:rsidP="006E3D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30DC9">
        <w:rPr>
          <w:rFonts w:ascii="Times New Roman" w:hAnsi="Times New Roman"/>
          <w:sz w:val="28"/>
          <w:szCs w:val="28"/>
        </w:rPr>
        <w:t>РАБОЧАЯ ПРОГРАММА УЧЕБНОЙ ДИСЦИПЛИНЫ</w:t>
      </w:r>
    </w:p>
    <w:p w:rsidR="00EE2BF8" w:rsidRPr="00A30DC9" w:rsidRDefault="00EE2BF8" w:rsidP="006E3DF5">
      <w:pPr>
        <w:suppressAutoHyphens/>
        <w:spacing w:after="0" w:line="360" w:lineRule="auto"/>
        <w:ind w:left="720"/>
        <w:jc w:val="center"/>
        <w:rPr>
          <w:rFonts w:ascii="Times New Roman" w:hAnsi="Times New Roman"/>
          <w:sz w:val="28"/>
          <w:szCs w:val="28"/>
        </w:rPr>
      </w:pPr>
      <w:r w:rsidRPr="00A30DC9">
        <w:rPr>
          <w:rFonts w:ascii="Times New Roman" w:hAnsi="Times New Roman"/>
          <w:sz w:val="28"/>
          <w:szCs w:val="28"/>
        </w:rPr>
        <w:t>ОП.07 ИНФОРМАТИКА И ИНФОРМАЦИОННО-КОММУНИКАЦИОННЫЕ ТЕХНОЛОГИ</w:t>
      </w:r>
      <w:r w:rsidR="006E3DF5">
        <w:rPr>
          <w:rFonts w:ascii="Times New Roman" w:hAnsi="Times New Roman"/>
          <w:sz w:val="28"/>
          <w:szCs w:val="28"/>
        </w:rPr>
        <w:t>И В ПЕДАГОГИЧЕСКОЙ ДЕЯТЕЛЬНОСТИ.</w:t>
      </w:r>
    </w:p>
    <w:p w:rsidR="00EE2BF8" w:rsidRPr="00A30DC9" w:rsidRDefault="00EE2BF8" w:rsidP="006E3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2BF8" w:rsidRPr="00A30DC9" w:rsidRDefault="00EE2BF8" w:rsidP="00EE2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F8" w:rsidRDefault="00EE2BF8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3DF5" w:rsidRDefault="006E3DF5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3DF5" w:rsidRPr="00075A93" w:rsidRDefault="006E3DF5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2BF8" w:rsidRPr="006E3DF5" w:rsidRDefault="00FF4D9F" w:rsidP="00EE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Грозный- 2024</w:t>
      </w:r>
      <w:r w:rsidR="00EE2BF8" w:rsidRPr="006E3DF5">
        <w:rPr>
          <w:rFonts w:ascii="Times New Roman" w:hAnsi="Times New Roman"/>
          <w:sz w:val="28"/>
          <w:szCs w:val="28"/>
        </w:rPr>
        <w:t xml:space="preserve"> г.</w:t>
      </w: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E2BF8" w:rsidRPr="00075A93" w:rsidRDefault="00EE2BF8" w:rsidP="00EE2BF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EE2BF8" w:rsidRPr="00F831FF" w:rsidTr="009406E9">
        <w:trPr>
          <w:trHeight w:val="4820"/>
        </w:trPr>
        <w:tc>
          <w:tcPr>
            <w:tcW w:w="5103" w:type="dxa"/>
          </w:tcPr>
          <w:p w:rsidR="00EE2BF8" w:rsidRPr="00F831FF" w:rsidRDefault="00EE2BF8" w:rsidP="009406E9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F831FF">
              <w:rPr>
                <w:rFonts w:ascii="Times New Roman" w:hAnsi="Times New Roman"/>
                <w:sz w:val="24"/>
                <w:szCs w:val="24"/>
              </w:rPr>
              <w:lastRenderedPageBreak/>
              <w:t>Рабочая программа рассмотрена и одобрена ПЦК</w:t>
            </w:r>
            <w:r w:rsidR="004C0F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161F">
              <w:rPr>
                <w:rFonts w:ascii="Times New Roman" w:hAnsi="Times New Roman"/>
                <w:sz w:val="24"/>
                <w:szCs w:val="24"/>
              </w:rPr>
              <w:t xml:space="preserve">«Общепрофессиональные </w:t>
            </w:r>
            <w:r w:rsidRPr="00F831FF">
              <w:rPr>
                <w:rFonts w:ascii="Times New Roman" w:hAnsi="Times New Roman"/>
                <w:sz w:val="24"/>
                <w:szCs w:val="24"/>
              </w:rPr>
              <w:t>дисциплин</w:t>
            </w:r>
            <w:r w:rsidR="0048161F">
              <w:rPr>
                <w:rFonts w:ascii="Times New Roman" w:hAnsi="Times New Roman"/>
                <w:sz w:val="24"/>
                <w:szCs w:val="24"/>
              </w:rPr>
              <w:t>ы</w:t>
            </w:r>
            <w:bookmarkStart w:id="0" w:name="_GoBack"/>
            <w:bookmarkEnd w:id="0"/>
            <w:r w:rsidRPr="00F831FF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EE2BF8" w:rsidRPr="00F831FF" w:rsidRDefault="00FF4D9F" w:rsidP="009406E9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9 от 25.04.2024</w:t>
            </w:r>
            <w:r w:rsidR="004C0F15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EE2BF8" w:rsidRPr="00F831FF" w:rsidRDefault="00EE2BF8" w:rsidP="004C0F15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F831FF">
              <w:rPr>
                <w:rFonts w:ascii="Times New Roman" w:hAnsi="Times New Roman"/>
                <w:sz w:val="24"/>
                <w:szCs w:val="24"/>
              </w:rPr>
              <w:t>Председатель ПЦК</w:t>
            </w:r>
            <w:r w:rsidR="004C0F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31FF">
              <w:rPr>
                <w:rFonts w:ascii="Times New Roman" w:hAnsi="Times New Roman"/>
                <w:sz w:val="24"/>
                <w:szCs w:val="24"/>
              </w:rPr>
              <w:t xml:space="preserve">М.А. </w:t>
            </w:r>
            <w:proofErr w:type="spellStart"/>
            <w:r w:rsidRPr="00F831FF">
              <w:rPr>
                <w:rFonts w:ascii="Times New Roman" w:hAnsi="Times New Roman"/>
                <w:sz w:val="24"/>
                <w:szCs w:val="24"/>
              </w:rPr>
              <w:t>Эдилсултанова</w:t>
            </w:r>
            <w:proofErr w:type="spellEnd"/>
          </w:p>
          <w:p w:rsidR="00EE2BF8" w:rsidRPr="00F831FF" w:rsidRDefault="00EE2BF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9" w:type="dxa"/>
          </w:tcPr>
          <w:p w:rsidR="00EE2BF8" w:rsidRPr="00F831FF" w:rsidRDefault="00EE2BF8" w:rsidP="009406E9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</w:pPr>
            <w:r w:rsidRPr="00F831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Рабочая программа профессионального модуля разработана на основе </w:t>
            </w:r>
            <w:r w:rsidRPr="00F831FF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="004C0F15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17</w:t>
            </w:r>
            <w:r w:rsidRPr="00F831FF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</w:t>
            </w:r>
            <w:r w:rsidR="004C0F15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августа 2022</w:t>
            </w:r>
            <w:r w:rsidRPr="00F831FF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г. № </w:t>
            </w:r>
            <w:r w:rsidR="004C0F15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742</w:t>
            </w:r>
            <w:r w:rsidRPr="00F831FF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</w:t>
            </w:r>
            <w:r w:rsidR="004C0F15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</w:t>
            </w:r>
          </w:p>
          <w:p w:rsidR="00EE2BF8" w:rsidRPr="00F831FF" w:rsidRDefault="00EE2BF8" w:rsidP="009406E9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2BF8" w:rsidRPr="00F831FF" w:rsidRDefault="00EE2BF8" w:rsidP="009406E9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2BF8" w:rsidRPr="00F831FF" w:rsidRDefault="00EE2BF8" w:rsidP="009406E9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F831FF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EE2BF8" w:rsidRPr="00F831FF" w:rsidRDefault="00EE2BF8" w:rsidP="009406E9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F831FF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EE2BF8" w:rsidRPr="00F831FF" w:rsidRDefault="00EE2BF8" w:rsidP="009406E9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F831FF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EE2BF8" w:rsidRPr="00F831FF" w:rsidRDefault="00FF4D9F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25.04.2024</w:t>
            </w:r>
            <w:r w:rsidR="004C0F15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EE2BF8" w:rsidRPr="00F831FF" w:rsidRDefault="00EE2BF8" w:rsidP="00EE2BF8">
      <w:pPr>
        <w:rPr>
          <w:rFonts w:ascii="Times New Roman" w:eastAsia="Calibri" w:hAnsi="Times New Roman"/>
          <w:sz w:val="24"/>
          <w:szCs w:val="24"/>
        </w:rPr>
      </w:pPr>
    </w:p>
    <w:p w:rsidR="00A30DC9" w:rsidRDefault="004C0F15" w:rsidP="00A30DC9">
      <w:pPr>
        <w:ind w:left="-284"/>
        <w:rPr>
          <w:rFonts w:ascii="Times New Roman" w:eastAsia="Calibri" w:hAnsi="Times New Roman"/>
          <w:bCs/>
          <w:spacing w:val="-3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ab/>
      </w:r>
      <w:r w:rsidR="00EE2BF8" w:rsidRPr="00F831FF">
        <w:rPr>
          <w:rFonts w:ascii="Times New Roman" w:eastAsia="Calibri" w:hAnsi="Times New Roman"/>
          <w:bCs/>
          <w:sz w:val="24"/>
          <w:szCs w:val="24"/>
        </w:rPr>
        <w:t xml:space="preserve">Рабочая программа </w:t>
      </w:r>
      <w:r w:rsidR="00EE2BF8" w:rsidRPr="00F831FF">
        <w:rPr>
          <w:rFonts w:ascii="Times New Roman" w:eastAsia="Calibri" w:hAnsi="Times New Roman"/>
          <w:bCs/>
          <w:spacing w:val="-3"/>
          <w:sz w:val="24"/>
          <w:szCs w:val="24"/>
        </w:rPr>
        <w:t xml:space="preserve">учебной дисциплины </w:t>
      </w:r>
      <w:r w:rsidR="00941388" w:rsidRPr="00F831FF">
        <w:rPr>
          <w:rFonts w:ascii="Times New Roman" w:eastAsia="Calibri" w:hAnsi="Times New Roman"/>
          <w:bCs/>
          <w:spacing w:val="-3"/>
          <w:sz w:val="24"/>
          <w:szCs w:val="24"/>
        </w:rPr>
        <w:t>ОП.07</w:t>
      </w:r>
      <w:r>
        <w:rPr>
          <w:rFonts w:ascii="Times New Roman" w:eastAsia="Calibri" w:hAnsi="Times New Roman"/>
          <w:bCs/>
          <w:spacing w:val="-3"/>
          <w:sz w:val="24"/>
          <w:szCs w:val="24"/>
        </w:rPr>
        <w:t>.</w:t>
      </w:r>
      <w:r w:rsidR="00941388" w:rsidRPr="00F831FF">
        <w:rPr>
          <w:rFonts w:ascii="Times New Roman" w:eastAsia="Calibri" w:hAnsi="Times New Roman"/>
          <w:bCs/>
          <w:spacing w:val="-3"/>
          <w:sz w:val="24"/>
          <w:szCs w:val="24"/>
        </w:rPr>
        <w:t xml:space="preserve"> Информатика и информационно-коммуникационные технологи</w:t>
      </w:r>
      <w:r>
        <w:rPr>
          <w:rFonts w:ascii="Times New Roman" w:eastAsia="Calibri" w:hAnsi="Times New Roman"/>
          <w:bCs/>
          <w:spacing w:val="-3"/>
          <w:sz w:val="24"/>
          <w:szCs w:val="24"/>
        </w:rPr>
        <w:t>и в педагогической деятельности</w:t>
      </w:r>
      <w:r w:rsidR="00F831FF" w:rsidRPr="00F831FF">
        <w:rPr>
          <w:rFonts w:ascii="Times New Roman" w:hAnsi="Times New Roman"/>
          <w:sz w:val="24"/>
          <w:szCs w:val="24"/>
        </w:rPr>
        <w:t xml:space="preserve"> разработана на основе требований федерального государственного образовательного стандарта среднего профессионального </w:t>
      </w:r>
      <w:r w:rsidRPr="00F831FF">
        <w:rPr>
          <w:rFonts w:ascii="Times New Roman" w:hAnsi="Times New Roman"/>
          <w:sz w:val="24"/>
          <w:szCs w:val="24"/>
        </w:rPr>
        <w:t xml:space="preserve">образования </w:t>
      </w:r>
      <w:r w:rsidRPr="00F831FF">
        <w:rPr>
          <w:rFonts w:ascii="Times New Roman" w:eastAsia="Calibri" w:hAnsi="Times New Roman"/>
          <w:bCs/>
          <w:spacing w:val="-3"/>
          <w:sz w:val="24"/>
          <w:szCs w:val="24"/>
        </w:rPr>
        <w:t>для</w:t>
      </w:r>
      <w:r w:rsidR="00EE2BF8" w:rsidRPr="00F831FF">
        <w:rPr>
          <w:rFonts w:ascii="Times New Roman" w:eastAsia="Calibri" w:hAnsi="Times New Roman"/>
          <w:sz w:val="24"/>
          <w:szCs w:val="24"/>
        </w:rPr>
        <w:t xml:space="preserve"> специальности </w:t>
      </w:r>
      <w:r w:rsidR="003F591F" w:rsidRPr="00F831FF">
        <w:rPr>
          <w:rFonts w:ascii="Times New Roman" w:hAnsi="Times New Roman"/>
          <w:bCs/>
          <w:spacing w:val="-2"/>
          <w:sz w:val="24"/>
          <w:szCs w:val="24"/>
        </w:rPr>
        <w:t>44.02.02 Преподавание в начальных классах</w:t>
      </w:r>
    </w:p>
    <w:p w:rsidR="00EE2BF8" w:rsidRPr="00A30DC9" w:rsidRDefault="00EE2BF8" w:rsidP="00A30DC9">
      <w:pPr>
        <w:ind w:left="-284"/>
        <w:rPr>
          <w:rFonts w:ascii="Times New Roman" w:eastAsia="Calibri" w:hAnsi="Times New Roman"/>
          <w:bCs/>
          <w:spacing w:val="-3"/>
          <w:sz w:val="24"/>
          <w:szCs w:val="24"/>
        </w:rPr>
      </w:pPr>
      <w:r w:rsidRPr="00F831FF">
        <w:rPr>
          <w:rFonts w:ascii="Times New Roman" w:hAnsi="Times New Roman"/>
          <w:sz w:val="24"/>
          <w:szCs w:val="24"/>
        </w:rPr>
        <w:t>Организация-разработчик</w:t>
      </w:r>
      <w:r w:rsidRPr="00F831FF">
        <w:rPr>
          <w:rFonts w:ascii="Times New Roman" w:hAnsi="Times New Roman"/>
          <w:b/>
          <w:sz w:val="24"/>
          <w:szCs w:val="24"/>
        </w:rPr>
        <w:t>:</w:t>
      </w:r>
      <w:r w:rsidRPr="00F831FF">
        <w:rPr>
          <w:rFonts w:ascii="Times New Roman" w:hAnsi="Times New Roman"/>
          <w:sz w:val="24"/>
          <w:szCs w:val="24"/>
        </w:rPr>
        <w:t xml:space="preserve"> ГБПОУ </w:t>
      </w:r>
      <w:r w:rsidRPr="00F831FF">
        <w:rPr>
          <w:rFonts w:ascii="Times New Roman" w:eastAsia="Calibri" w:hAnsi="Times New Roman"/>
          <w:sz w:val="24"/>
          <w:szCs w:val="24"/>
        </w:rPr>
        <w:t>«Чеченский государственный педагогический колледж»</w:t>
      </w:r>
      <w:r w:rsidRPr="00F831FF">
        <w:rPr>
          <w:rFonts w:ascii="Times New Roman" w:eastAsia="Calibri" w:hAnsi="Times New Roman"/>
          <w:sz w:val="24"/>
          <w:szCs w:val="24"/>
          <w:u w:val="single" w:color="000000"/>
        </w:rPr>
        <w:t xml:space="preserve"> </w:t>
      </w:r>
      <w:r w:rsidRPr="00F831FF">
        <w:rPr>
          <w:rFonts w:ascii="Times New Roman" w:eastAsia="Calibri" w:hAnsi="Times New Roman"/>
          <w:sz w:val="24"/>
          <w:szCs w:val="24"/>
        </w:rPr>
        <w:t xml:space="preserve"> </w:t>
      </w:r>
    </w:p>
    <w:p w:rsidR="00EE2BF8" w:rsidRPr="00F831FF" w:rsidRDefault="00EE2BF8" w:rsidP="00EE2BF8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EE2BF8" w:rsidRPr="00F831FF" w:rsidRDefault="00EE2BF8" w:rsidP="00EE2BF8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EE2BF8" w:rsidRPr="00F831FF" w:rsidTr="009406E9">
        <w:trPr>
          <w:trHeight w:val="740"/>
        </w:trPr>
        <w:tc>
          <w:tcPr>
            <w:tcW w:w="1701" w:type="dxa"/>
          </w:tcPr>
          <w:p w:rsidR="00EE2BF8" w:rsidRPr="00F831FF" w:rsidRDefault="00EE2BF8" w:rsidP="00A30DC9">
            <w:pPr>
              <w:spacing w:after="43" w:line="240" w:lineRule="auto"/>
              <w:ind w:left="-1137" w:firstLine="1423"/>
              <w:rPr>
                <w:rFonts w:ascii="Times New Roman" w:hAnsi="Times New Roman"/>
                <w:sz w:val="24"/>
                <w:szCs w:val="24"/>
              </w:rPr>
            </w:pPr>
            <w:r w:rsidRPr="00F831FF">
              <w:rPr>
                <w:rFonts w:ascii="Times New Roman" w:hAnsi="Times New Roman"/>
                <w:sz w:val="24"/>
                <w:szCs w:val="24"/>
              </w:rPr>
              <w:t>Разработчик:</w:t>
            </w:r>
          </w:p>
        </w:tc>
        <w:tc>
          <w:tcPr>
            <w:tcW w:w="7471" w:type="dxa"/>
          </w:tcPr>
          <w:p w:rsidR="00EE2BF8" w:rsidRPr="00F831FF" w:rsidRDefault="00EE2BF8" w:rsidP="004C0F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F831FF">
              <w:rPr>
                <w:rFonts w:ascii="Times New Roman" w:hAnsi="Times New Roman"/>
                <w:sz w:val="24"/>
                <w:szCs w:val="24"/>
              </w:rPr>
              <w:t xml:space="preserve">Преподаватель ГБПОУ </w:t>
            </w:r>
            <w:r w:rsidR="004C0F15">
              <w:rPr>
                <w:rFonts w:ascii="Times New Roman" w:hAnsi="Times New Roman"/>
                <w:sz w:val="24"/>
                <w:szCs w:val="24"/>
              </w:rPr>
              <w:t xml:space="preserve"> «ЧГПК»</w:t>
            </w:r>
            <w:r w:rsidRPr="00F831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4E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E4E61">
              <w:rPr>
                <w:rFonts w:ascii="Times New Roman" w:hAnsi="Times New Roman"/>
                <w:sz w:val="24"/>
                <w:szCs w:val="24"/>
              </w:rPr>
              <w:t>Науразова</w:t>
            </w:r>
            <w:proofErr w:type="spellEnd"/>
            <w:r w:rsidR="00DE4E61">
              <w:rPr>
                <w:rFonts w:ascii="Times New Roman" w:hAnsi="Times New Roman"/>
                <w:sz w:val="24"/>
                <w:szCs w:val="24"/>
              </w:rPr>
              <w:t xml:space="preserve"> Л.А.</w:t>
            </w:r>
          </w:p>
        </w:tc>
      </w:tr>
    </w:tbl>
    <w:p w:rsidR="00EE2BF8" w:rsidRDefault="00EE2BF8" w:rsidP="00B45827">
      <w:pPr>
        <w:suppressAutoHyphens/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br w:type="page"/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83071949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BC41C2" w:rsidRDefault="00FC20A9" w:rsidP="00FC20A9">
          <w:pPr>
            <w:pStyle w:val="ab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A30DC9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СОДЕРЖАНИЕ</w:t>
          </w:r>
        </w:p>
        <w:p w:rsidR="007F3272" w:rsidRPr="007F3272" w:rsidRDefault="007F3272" w:rsidP="007F3272"/>
        <w:p w:rsidR="00BC41C2" w:rsidRPr="00A30DC9" w:rsidRDefault="00BC41C2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  <w:szCs w:val="24"/>
            </w:rPr>
          </w:pPr>
          <w:r w:rsidRPr="00A30DC9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A30DC9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A30DC9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58202377" w:history="1">
            <w:r w:rsidRPr="00A30DC9">
              <w:rPr>
                <w:rStyle w:val="a3"/>
                <w:rFonts w:ascii="Times New Roman" w:hAnsi="Times New Roman"/>
                <w:b/>
                <w:iCs/>
                <w:noProof/>
                <w:sz w:val="24"/>
                <w:szCs w:val="24"/>
              </w:rPr>
              <w:t xml:space="preserve">1. </w:t>
            </w:r>
            <w:r w:rsidRPr="00A30DC9">
              <w:rPr>
                <w:rStyle w:val="a3"/>
                <w:rFonts w:ascii="Times New Roman" w:hAnsi="Times New Roman"/>
                <w:b/>
                <w:noProof/>
                <w:sz w:val="24"/>
                <w:szCs w:val="24"/>
              </w:rPr>
              <w:t>ОБЩАЯ ХАРАКТЕРИСТИКА РАБОЧЕЙ ПРОГРАММЫ УЧЕБНОЙ ДИСЦИПЛИНЫ</w:t>
            </w:r>
            <w:r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_Toc158202377 \h </w:instrText>
            </w:r>
            <w:r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C0F1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C41C2" w:rsidRPr="00A30DC9" w:rsidRDefault="00AA38F3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58202378" w:history="1">
            <w:r w:rsidR="00BC41C2" w:rsidRPr="00A30DC9">
              <w:rPr>
                <w:rStyle w:val="a3"/>
                <w:rFonts w:ascii="Times New Roman" w:hAnsi="Times New Roman"/>
                <w:b/>
                <w:noProof/>
                <w:sz w:val="24"/>
                <w:szCs w:val="24"/>
              </w:rPr>
              <w:t>2. СТРУКТУРА И СОДЕРЖАНИЕ УЧЕБНОЙ ДИСЦИПЛИНЫ</w: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_Toc158202378 \h </w:instrTex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C0F1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C41C2" w:rsidRPr="00A30DC9" w:rsidRDefault="00AA38F3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58202379" w:history="1">
            <w:r w:rsidR="00BC41C2" w:rsidRPr="00A30DC9">
              <w:rPr>
                <w:rStyle w:val="a3"/>
                <w:rFonts w:ascii="Times New Roman" w:hAnsi="Times New Roman"/>
                <w:b/>
                <w:noProof/>
                <w:sz w:val="24"/>
                <w:szCs w:val="24"/>
              </w:rPr>
              <w:t>3. УСЛОВИЯ РЕАЛИЗАЦИИ УЧЕБНОЙ ДИСЦИПЛИНЫ</w: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_Toc158202379 \h </w:instrTex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C0F1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C41C2" w:rsidRPr="00A30DC9" w:rsidRDefault="00AA38F3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58202380" w:history="1">
            <w:r w:rsidR="00BC41C2" w:rsidRPr="00A30DC9">
              <w:rPr>
                <w:rStyle w:val="a3"/>
                <w:rFonts w:ascii="Times New Roman" w:hAnsi="Times New Roman"/>
                <w:b/>
                <w:noProof/>
                <w:sz w:val="24"/>
                <w:szCs w:val="24"/>
              </w:rPr>
              <w:t>4. КОНТРОЛЬ И ОЦЕНКА РЕЗУЛЬТАТОВ ОСВОЕНИЯ</w: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_Toc158202380 \h </w:instrTex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C0F1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12</w: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C41C2" w:rsidRPr="00A30DC9" w:rsidRDefault="00AA38F3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58202381" w:history="1">
            <w:r w:rsidR="00BC41C2" w:rsidRPr="00A30DC9">
              <w:rPr>
                <w:rStyle w:val="a3"/>
                <w:rFonts w:ascii="Times New Roman" w:hAnsi="Times New Roman"/>
                <w:b/>
                <w:noProof/>
                <w:sz w:val="24"/>
                <w:szCs w:val="24"/>
              </w:rPr>
              <w:t>УЧЕБНОЙ ДИСЦИПЛИНЫ</w: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_Toc158202381 \h </w:instrTex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C0F1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12</w: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C41C2" w:rsidRPr="00A30DC9" w:rsidRDefault="00AA38F3">
          <w:pPr>
            <w:pStyle w:val="11"/>
            <w:tabs>
              <w:tab w:val="right" w:leader="dot" w:pos="9345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58202382" w:history="1">
            <w:r w:rsidR="00BC41C2" w:rsidRPr="00A30DC9">
              <w:rPr>
                <w:rStyle w:val="a3"/>
                <w:rFonts w:ascii="Times New Roman" w:hAnsi="Times New Roman"/>
                <w:b/>
                <w:noProof/>
                <w:sz w:val="24"/>
                <w:szCs w:val="24"/>
              </w:rPr>
              <w:t>5. СПЕЦИАЛЬНЫЕ ИНФОРМАЦИОННО-МЕТОДИЧЕСКИЕ УСЛОВИЯ  РЕАЛИЗАЦИИ ПРОГРАММЫ ДЛЯ   ИНВАЛИДОВ И ЛИЦ С ОГРАНИЧЕННЫМИ ВОЗМОЖНОСТЯМИ ЗДОРОВЬЯ</w: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_Toc158202382 \h </w:instrTex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C0F1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14</w:t>
            </w:r>
            <w:r w:rsidR="00BC41C2" w:rsidRPr="00A30DC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C41C2" w:rsidRDefault="00BC41C2">
          <w:r w:rsidRPr="00A30DC9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BC41C2" w:rsidRDefault="00BC41C2">
      <w:pPr>
        <w:spacing w:after="160" w:line="259" w:lineRule="auto"/>
        <w:rPr>
          <w:rFonts w:ascii="Times New Roman" w:eastAsiaTheme="majorEastAsia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br w:type="page"/>
      </w:r>
    </w:p>
    <w:p w:rsidR="00B45827" w:rsidRPr="00BC41C2" w:rsidRDefault="00B45827" w:rsidP="00BC41C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158202377"/>
      <w:r w:rsidRPr="00BC41C2">
        <w:rPr>
          <w:rFonts w:ascii="Times New Roman" w:hAnsi="Times New Roman" w:cs="Times New Roman"/>
          <w:b/>
          <w:iCs/>
          <w:color w:val="auto"/>
          <w:sz w:val="24"/>
          <w:szCs w:val="24"/>
        </w:rPr>
        <w:lastRenderedPageBreak/>
        <w:t xml:space="preserve">1. </w:t>
      </w:r>
      <w:r w:rsidRPr="00BC41C2">
        <w:rPr>
          <w:rFonts w:ascii="Times New Roman" w:hAnsi="Times New Roman" w:cs="Times New Roman"/>
          <w:b/>
          <w:color w:val="auto"/>
          <w:sz w:val="24"/>
          <w:szCs w:val="24"/>
        </w:rPr>
        <w:t>ОБЩАЯ ХАРАКТЕРИСТИКА РАБОЧЕЙ ПРОГРАММЫ УЧЕБНОЙ ДИСЦИПЛИНЫ</w:t>
      </w:r>
      <w:bookmarkEnd w:id="1"/>
    </w:p>
    <w:p w:rsidR="00B45827" w:rsidRPr="00A50D02" w:rsidRDefault="00B45827" w:rsidP="00B45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50D02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B45827" w:rsidRPr="00A50D02" w:rsidRDefault="007F3272" w:rsidP="00B4582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r w:rsidR="00B45827" w:rsidRPr="00A50D02">
        <w:rPr>
          <w:rFonts w:ascii="Times New Roman" w:hAnsi="Times New Roman"/>
          <w:sz w:val="24"/>
          <w:szCs w:val="24"/>
        </w:rPr>
        <w:t>ОП.0</w:t>
      </w:r>
      <w:r w:rsidR="00B45827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  <w:r w:rsidR="00B45827" w:rsidRPr="00A50D02">
        <w:rPr>
          <w:rFonts w:ascii="Times New Roman" w:hAnsi="Times New Roman"/>
          <w:sz w:val="24"/>
          <w:szCs w:val="24"/>
        </w:rPr>
        <w:t xml:space="preserve"> </w:t>
      </w:r>
      <w:r w:rsidR="00B45827" w:rsidRPr="00A50D02">
        <w:rPr>
          <w:rFonts w:ascii="Times New Roman" w:hAnsi="Times New Roman"/>
          <w:bCs/>
          <w:iCs/>
          <w:sz w:val="24"/>
          <w:szCs w:val="24"/>
        </w:rPr>
        <w:t>Информатика и информационно-коммуникационные технологии в педагогической деятельности</w:t>
      </w:r>
      <w:r w:rsidR="00B45827" w:rsidRPr="00A50D02">
        <w:rPr>
          <w:rFonts w:ascii="Times New Roman" w:hAnsi="Times New Roman"/>
          <w:sz w:val="24"/>
          <w:szCs w:val="24"/>
        </w:rPr>
        <w:t xml:space="preserve"> является обязательной частью </w:t>
      </w:r>
      <w:r w:rsidR="00B45827" w:rsidRPr="00A50D02">
        <w:rPr>
          <w:rFonts w:ascii="Times New Roman" w:hAnsi="Times New Roman"/>
          <w:bCs/>
        </w:rPr>
        <w:t>общепрофессионального цикла</w:t>
      </w:r>
      <w:r w:rsidR="00B45827" w:rsidRPr="00A50D02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B45827"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="00B45827" w:rsidRPr="00A50D02">
        <w:rPr>
          <w:rFonts w:ascii="Times New Roman" w:hAnsi="Times New Roman"/>
          <w:sz w:val="24"/>
          <w:szCs w:val="24"/>
        </w:rPr>
        <w:t xml:space="preserve">программы в соответствии с ФГОС СПО по </w:t>
      </w:r>
      <w:r w:rsidR="00B45827" w:rsidRPr="00A50D02">
        <w:rPr>
          <w:rFonts w:ascii="Times New Roman" w:hAnsi="Times New Roman"/>
          <w:color w:val="000000"/>
          <w:sz w:val="24"/>
          <w:szCs w:val="24"/>
        </w:rPr>
        <w:t>специальности</w:t>
      </w:r>
      <w:r w:rsidR="00B45827" w:rsidRPr="00A50D02">
        <w:rPr>
          <w:rFonts w:ascii="Times New Roman" w:hAnsi="Times New Roman"/>
          <w:sz w:val="24"/>
          <w:szCs w:val="24"/>
        </w:rPr>
        <w:t xml:space="preserve"> 44.02.02 Преподавание в начальных классах.</w:t>
      </w:r>
    </w:p>
    <w:p w:rsidR="00B45827" w:rsidRPr="00A50D02" w:rsidRDefault="00B45827" w:rsidP="00B4582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0D02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02, ОК 05</w:t>
      </w:r>
      <w:r>
        <w:rPr>
          <w:rFonts w:ascii="Times New Roman" w:hAnsi="Times New Roman"/>
          <w:sz w:val="24"/>
          <w:szCs w:val="24"/>
        </w:rPr>
        <w:t>, ОК 09.</w:t>
      </w:r>
    </w:p>
    <w:p w:rsidR="00B45827" w:rsidRPr="00A50D02" w:rsidRDefault="00B45827" w:rsidP="00B4582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0D02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B45827" w:rsidRPr="00A50D02" w:rsidRDefault="00B45827" w:rsidP="00B4582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A50D02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A50D02"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3969"/>
        <w:gridCol w:w="4111"/>
      </w:tblGrid>
      <w:tr w:rsidR="00B45827" w:rsidRPr="0076014B" w:rsidTr="009406E9">
        <w:trPr>
          <w:trHeight w:val="649"/>
        </w:trPr>
        <w:tc>
          <w:tcPr>
            <w:tcW w:w="1384" w:type="dxa"/>
            <w:hideMark/>
          </w:tcPr>
          <w:p w:rsidR="00B45827" w:rsidRPr="0076014B" w:rsidRDefault="00B4582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_Hlk127796278"/>
            <w:r w:rsidRPr="0076014B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B45827" w:rsidRPr="0076014B" w:rsidRDefault="00B4582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014B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hideMark/>
          </w:tcPr>
          <w:p w:rsidR="00B45827" w:rsidRPr="0076014B" w:rsidRDefault="00B4582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014B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111" w:type="dxa"/>
            <w:hideMark/>
          </w:tcPr>
          <w:p w:rsidR="00B45827" w:rsidRPr="0076014B" w:rsidRDefault="00B4582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014B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B45827" w:rsidRPr="00A50D02" w:rsidTr="009406E9">
        <w:trPr>
          <w:trHeight w:val="212"/>
        </w:trPr>
        <w:tc>
          <w:tcPr>
            <w:tcW w:w="1384" w:type="dxa"/>
          </w:tcPr>
          <w:p w:rsidR="00B45827" w:rsidRDefault="00B4582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</w:p>
          <w:p w:rsidR="00B45827" w:rsidRDefault="00B4582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 xml:space="preserve">ОК 05, </w:t>
            </w:r>
          </w:p>
          <w:p w:rsidR="00B45827" w:rsidRPr="00A50D02" w:rsidRDefault="00B4582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B45827" w:rsidRPr="00A50D02" w:rsidRDefault="00B4582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</w:tcPr>
          <w:p w:rsidR="00B45827" w:rsidRPr="00A50D02" w:rsidRDefault="00B45827" w:rsidP="009406E9">
            <w:pPr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структурировать получаемую информацию; выделять наиболее значимое в перечне информации;</w:t>
            </w:r>
          </w:p>
          <w:p w:rsidR="00B45827" w:rsidRPr="00A50D02" w:rsidRDefault="00B45827" w:rsidP="009406E9">
            <w:pPr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использовать современное программное обеспечение;</w:t>
            </w:r>
          </w:p>
          <w:p w:rsidR="00B45827" w:rsidRPr="00A50D02" w:rsidRDefault="00B45827" w:rsidP="009406E9">
            <w:pPr>
              <w:widowControl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 xml:space="preserve"> использовать различные цифровые средства для решения профессиональных задач </w:t>
            </w:r>
          </w:p>
          <w:p w:rsidR="00B45827" w:rsidRPr="00A50D02" w:rsidRDefault="00B45827" w:rsidP="009406E9">
            <w:pPr>
              <w:widowControl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B45827" w:rsidRPr="00A50D02" w:rsidRDefault="00B45827" w:rsidP="009406E9">
            <w:pPr>
              <w:widowControl w:val="0"/>
              <w:autoSpaceDE w:val="0"/>
              <w:autoSpaceDN w:val="0"/>
              <w:adjustRightInd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iCs/>
                <w:sz w:val="24"/>
                <w:szCs w:val="24"/>
              </w:rPr>
              <w:t>использовать современные возможности цифровой образовательной среды при реализации образовательных программ начального общего образования;</w:t>
            </w:r>
          </w:p>
          <w:p w:rsidR="00B45827" w:rsidRPr="00A50D02" w:rsidRDefault="00B45827" w:rsidP="009406E9">
            <w:pPr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 xml:space="preserve">проектировать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профессиональную </w:t>
            </w:r>
            <w:r w:rsidRPr="00A50D02">
              <w:rPr>
                <w:rFonts w:ascii="Times New Roman" w:hAnsi="Times New Roman"/>
                <w:sz w:val="24"/>
                <w:szCs w:val="24"/>
              </w:rPr>
              <w:t xml:space="preserve">деятельность с использованием современных средств (интерактивного оборудования, мобильных научных лабораторий, конструкторов, в том числе конструкторов LEGO, и </w:t>
            </w:r>
            <w:proofErr w:type="spellStart"/>
            <w:r w:rsidRPr="00A50D02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r w:rsidRPr="00A50D02">
              <w:rPr>
                <w:rFonts w:ascii="Times New Roman" w:hAnsi="Times New Roman"/>
                <w:sz w:val="24"/>
                <w:szCs w:val="24"/>
              </w:rPr>
              <w:t>), с использованием ресурсов цифровой образовательной среды;</w:t>
            </w:r>
          </w:p>
          <w:p w:rsidR="00B45827" w:rsidRPr="00A50D02" w:rsidRDefault="00B45827" w:rsidP="009406E9">
            <w:pPr>
              <w:widowControl w:val="0"/>
              <w:autoSpaceDE w:val="0"/>
              <w:autoSpaceDN w:val="0"/>
              <w:adjustRightInd w:val="0"/>
              <w:spacing w:after="0" w:line="259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 xml:space="preserve">использовать ресурсы сетевой </w:t>
            </w:r>
            <w:r w:rsidRPr="00A50D02">
              <w:rPr>
                <w:rFonts w:ascii="Times New Roman" w:hAnsi="Times New Roman"/>
                <w:sz w:val="24"/>
                <w:szCs w:val="24"/>
              </w:rPr>
              <w:lastRenderedPageBreak/>
              <w:t>(цифровой) образовательной среды для решения воспитательных задач</w:t>
            </w:r>
          </w:p>
        </w:tc>
        <w:tc>
          <w:tcPr>
            <w:tcW w:w="4111" w:type="dxa"/>
          </w:tcPr>
          <w:p w:rsidR="00B45827" w:rsidRPr="00A50D02" w:rsidRDefault="00B45827" w:rsidP="009406E9">
            <w:pPr>
              <w:autoSpaceDE w:val="0"/>
              <w:autoSpaceDN w:val="0"/>
              <w:adjustRightInd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номенклатура информационных источников, применяемых в профессиональной деятельности; приемы структурирования информации; </w:t>
            </w:r>
          </w:p>
          <w:p w:rsidR="00B45827" w:rsidRPr="00A50D02" w:rsidRDefault="00B45827" w:rsidP="009406E9">
            <w:pPr>
              <w:autoSpaceDE w:val="0"/>
              <w:autoSpaceDN w:val="0"/>
              <w:adjustRightInd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  <w:p w:rsidR="00B45827" w:rsidRPr="00A50D02" w:rsidRDefault="00B45827" w:rsidP="009406E9">
            <w:pPr>
              <w:widowControl w:val="0"/>
              <w:autoSpaceDE w:val="0"/>
              <w:autoSpaceDN w:val="0"/>
              <w:adjustRightInd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  <w:p w:rsidR="00B45827" w:rsidRPr="00A50D02" w:rsidRDefault="00B45827" w:rsidP="009406E9">
            <w:pPr>
              <w:spacing w:after="0" w:line="259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50D02">
              <w:rPr>
                <w:rFonts w:ascii="Times New Roman" w:hAnsi="Times New Roman"/>
                <w:iCs/>
                <w:sz w:val="24"/>
                <w:szCs w:val="24"/>
              </w:rPr>
              <w:t>правила техники безопасности и санитарно-эпидемиологические требования при организации процесса обучения; правила охраны труда и требования к безопасности образовательной среды;</w:t>
            </w:r>
          </w:p>
          <w:p w:rsidR="00B45827" w:rsidRPr="00A50D02" w:rsidRDefault="00B45827" w:rsidP="009406E9">
            <w:pPr>
              <w:widowControl w:val="0"/>
              <w:autoSpaceDE w:val="0"/>
              <w:autoSpaceDN w:val="0"/>
              <w:adjustRightInd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современные образовательные технологии, в том числе информационно- коммуникационные;</w:t>
            </w:r>
          </w:p>
          <w:p w:rsidR="00B45827" w:rsidRPr="00A50D02" w:rsidRDefault="00B45827" w:rsidP="009406E9">
            <w:pPr>
              <w:widowControl w:val="0"/>
              <w:autoSpaceDE w:val="0"/>
              <w:autoSpaceDN w:val="0"/>
              <w:adjustRightInd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возможности цифровой образовательной среды при реализации образовательных программ начального общего образования;</w:t>
            </w:r>
          </w:p>
          <w:p w:rsidR="00B45827" w:rsidRPr="00A50D02" w:rsidRDefault="00B45827" w:rsidP="0094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iCs/>
                <w:sz w:val="24"/>
                <w:szCs w:val="24"/>
              </w:rPr>
              <w:t xml:space="preserve">возможности современных средств (интерактивного оборудования, </w:t>
            </w:r>
            <w:r w:rsidRPr="00A50D0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мобильных научных лабораторий, конструкторов, </w:t>
            </w:r>
            <w:r w:rsidRPr="00A50D02">
              <w:rPr>
                <w:rFonts w:ascii="Times New Roman" w:hAnsi="Times New Roman"/>
                <w:iCs/>
                <w:sz w:val="24"/>
                <w:szCs w:val="24"/>
              </w:rPr>
              <w:br/>
              <w:t>в том числе</w:t>
            </w:r>
            <w:r w:rsidRPr="00A50D02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конструкторов LEGO, и др</w:t>
            </w:r>
            <w:r w:rsidRPr="00A50D02">
              <w:rPr>
                <w:rFonts w:ascii="Times New Roman" w:hAnsi="Times New Roman"/>
                <w:sz w:val="24"/>
                <w:szCs w:val="24"/>
                <w:lang w:eastAsia="x-none"/>
              </w:rPr>
              <w:t>.</w:t>
            </w:r>
            <w:r w:rsidRPr="00A50D02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), ресурсов цифровой образовательной среды для проектирования и реализации внеурочной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деятельности в начальной школе</w:t>
            </w:r>
          </w:p>
        </w:tc>
      </w:tr>
      <w:bookmarkEnd w:id="2"/>
    </w:tbl>
    <w:p w:rsidR="00B45827" w:rsidRDefault="00B45827" w:rsidP="00B45827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7361" w:rsidRDefault="00157361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B45827" w:rsidRPr="00BC41C2" w:rsidRDefault="00B45827" w:rsidP="00BC41C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158202378"/>
      <w:r w:rsidRPr="00BC41C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2. СТРУКТУРА И СОДЕРЖАНИЕ УЧЕБНОЙ ДИСЦИПЛИНЫ</w:t>
      </w:r>
      <w:bookmarkEnd w:id="3"/>
    </w:p>
    <w:p w:rsidR="00B45827" w:rsidRDefault="00B45827" w:rsidP="00B45827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A50D02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885"/>
        <w:gridCol w:w="2454"/>
      </w:tblGrid>
      <w:tr w:rsidR="00B45827" w:rsidTr="009406E9">
        <w:trPr>
          <w:trHeight w:val="490"/>
        </w:trPr>
        <w:tc>
          <w:tcPr>
            <w:tcW w:w="3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45827" w:rsidP="009406E9">
            <w:pPr>
              <w:suppressAutoHyphens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Вид учебной работы</w:t>
            </w:r>
          </w:p>
        </w:tc>
        <w:tc>
          <w:tcPr>
            <w:tcW w:w="1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45827" w:rsidP="009406E9">
            <w:pPr>
              <w:suppressAutoHyphens/>
              <w:rPr>
                <w:rFonts w:ascii="Times New Roman" w:hAnsi="Times New Roman"/>
                <w:b/>
                <w:iCs/>
                <w:color w:val="0D0D0D"/>
              </w:rPr>
            </w:pPr>
            <w:r>
              <w:rPr>
                <w:rFonts w:ascii="Times New Roman" w:hAnsi="Times New Roman"/>
                <w:b/>
                <w:iCs/>
                <w:color w:val="0D0D0D"/>
              </w:rPr>
              <w:t>Объем в часах</w:t>
            </w:r>
          </w:p>
        </w:tc>
      </w:tr>
      <w:tr w:rsidR="00B45827" w:rsidTr="009406E9">
        <w:trPr>
          <w:trHeight w:val="490"/>
        </w:trPr>
        <w:tc>
          <w:tcPr>
            <w:tcW w:w="3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45827" w:rsidP="009406E9">
            <w:pPr>
              <w:suppressAutoHyphens/>
              <w:spacing w:after="0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Объем образовательной программы учебной дисциплины</w:t>
            </w:r>
          </w:p>
        </w:tc>
        <w:tc>
          <w:tcPr>
            <w:tcW w:w="1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C41C2" w:rsidP="009406E9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iCs/>
                <w:color w:val="0D0D0D"/>
              </w:rPr>
              <w:t>50</w:t>
            </w:r>
          </w:p>
        </w:tc>
      </w:tr>
      <w:tr w:rsidR="00B45827" w:rsidTr="009406E9">
        <w:trPr>
          <w:trHeight w:val="490"/>
        </w:trPr>
        <w:tc>
          <w:tcPr>
            <w:tcW w:w="3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45827" w:rsidP="009406E9">
            <w:pPr>
              <w:suppressAutoHyphens/>
              <w:spacing w:after="0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color w:val="0D0D0D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color w:val="0D0D0D"/>
              </w:rPr>
              <w:t>. в форме практической подготовки</w:t>
            </w:r>
          </w:p>
        </w:tc>
        <w:tc>
          <w:tcPr>
            <w:tcW w:w="1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C41C2" w:rsidP="009406E9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iCs/>
                <w:color w:val="0D0D0D"/>
              </w:rPr>
              <w:t>42</w:t>
            </w:r>
          </w:p>
        </w:tc>
      </w:tr>
      <w:tr w:rsidR="00B45827" w:rsidTr="009406E9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45827" w:rsidP="009406E9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в т. ч.:</w:t>
            </w:r>
          </w:p>
        </w:tc>
      </w:tr>
      <w:tr w:rsidR="00B45827" w:rsidTr="009406E9">
        <w:trPr>
          <w:trHeight w:val="490"/>
        </w:trPr>
        <w:tc>
          <w:tcPr>
            <w:tcW w:w="3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45827" w:rsidP="009406E9">
            <w:pPr>
              <w:suppressAutoHyphens/>
              <w:spacing w:after="0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практические занятия</w:t>
            </w:r>
          </w:p>
        </w:tc>
        <w:tc>
          <w:tcPr>
            <w:tcW w:w="1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C41C2" w:rsidP="009406E9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iCs/>
                <w:color w:val="0D0D0D"/>
              </w:rPr>
              <w:t>42</w:t>
            </w:r>
          </w:p>
        </w:tc>
      </w:tr>
      <w:tr w:rsidR="00B45827" w:rsidTr="009406E9">
        <w:trPr>
          <w:trHeight w:val="267"/>
        </w:trPr>
        <w:tc>
          <w:tcPr>
            <w:tcW w:w="3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45827" w:rsidP="009406E9">
            <w:pPr>
              <w:suppressAutoHyphens/>
              <w:spacing w:after="0"/>
              <w:rPr>
                <w:rFonts w:ascii="Times New Roman" w:hAnsi="Times New Roman"/>
                <w:i/>
                <w:color w:val="0D0D0D"/>
              </w:rPr>
            </w:pPr>
            <w:r>
              <w:rPr>
                <w:rFonts w:ascii="Times New Roman" w:hAnsi="Times New Roman"/>
                <w:i/>
                <w:color w:val="0D0D0D"/>
              </w:rPr>
              <w:t>Самостоятельная работа</w:t>
            </w:r>
          </w:p>
        </w:tc>
        <w:tc>
          <w:tcPr>
            <w:tcW w:w="1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C41C2" w:rsidP="009406E9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iCs/>
                <w:color w:val="0D0D0D"/>
              </w:rPr>
              <w:t>8</w:t>
            </w:r>
          </w:p>
        </w:tc>
      </w:tr>
      <w:tr w:rsidR="00B45827" w:rsidTr="009406E9">
        <w:trPr>
          <w:trHeight w:val="331"/>
        </w:trPr>
        <w:tc>
          <w:tcPr>
            <w:tcW w:w="3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5827" w:rsidRDefault="00B45827" w:rsidP="009406E9">
            <w:pPr>
              <w:suppressAutoHyphens/>
              <w:spacing w:after="0"/>
              <w:rPr>
                <w:rFonts w:ascii="Times New Roman" w:hAnsi="Times New Roman"/>
                <w:i/>
                <w:color w:val="0D0D0D"/>
              </w:rPr>
            </w:pPr>
            <w:r>
              <w:rPr>
                <w:rFonts w:ascii="Times New Roman" w:hAnsi="Times New Roman"/>
                <w:b/>
                <w:iCs/>
                <w:color w:val="0D0D0D"/>
              </w:rPr>
              <w:t xml:space="preserve">Промежуточная аттестация </w:t>
            </w:r>
          </w:p>
        </w:tc>
        <w:tc>
          <w:tcPr>
            <w:tcW w:w="13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5827" w:rsidRDefault="00BC41C2" w:rsidP="009406E9">
            <w:pPr>
              <w:suppressAutoHyphens/>
              <w:spacing w:after="0"/>
              <w:rPr>
                <w:rFonts w:ascii="Times New Roman" w:hAnsi="Times New Roman"/>
                <w:iCs/>
                <w:color w:val="0D0D0D"/>
              </w:rPr>
            </w:pPr>
            <w:r>
              <w:rPr>
                <w:rFonts w:ascii="Times New Roman" w:hAnsi="Times New Roman"/>
                <w:iCs/>
                <w:color w:val="0D0D0D"/>
              </w:rPr>
              <w:t>2</w:t>
            </w:r>
          </w:p>
        </w:tc>
      </w:tr>
    </w:tbl>
    <w:p w:rsidR="00B45827" w:rsidRPr="00A50D02" w:rsidRDefault="00B45827" w:rsidP="00B45827">
      <w:pPr>
        <w:suppressAutoHyphens/>
        <w:spacing w:after="120"/>
        <w:rPr>
          <w:rFonts w:ascii="Times New Roman" w:hAnsi="Times New Roman"/>
          <w:b/>
          <w:i/>
        </w:rPr>
      </w:pPr>
    </w:p>
    <w:p w:rsidR="00B45827" w:rsidRPr="00A50D02" w:rsidRDefault="00B45827" w:rsidP="00B45827">
      <w:pPr>
        <w:rPr>
          <w:rFonts w:ascii="Times New Roman" w:hAnsi="Times New Roman"/>
          <w:b/>
          <w:i/>
        </w:rPr>
        <w:sectPr w:rsidR="00B45827" w:rsidRPr="00A50D02" w:rsidSect="00FC20A9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B45827" w:rsidRDefault="00B45827" w:rsidP="00B45827">
      <w:pPr>
        <w:numPr>
          <w:ilvl w:val="1"/>
          <w:numId w:val="1"/>
        </w:numPr>
        <w:rPr>
          <w:rFonts w:ascii="Times New Roman" w:hAnsi="Times New Roman"/>
          <w:b/>
        </w:rPr>
      </w:pPr>
      <w:r w:rsidRPr="00A50D02">
        <w:rPr>
          <w:rFonts w:ascii="Times New Roman" w:hAnsi="Times New Roman"/>
          <w:b/>
        </w:rPr>
        <w:lastRenderedPageBreak/>
        <w:t xml:space="preserve">Тематический план и содержание учебной дисциплины </w:t>
      </w:r>
    </w:p>
    <w:tbl>
      <w:tblPr>
        <w:tblW w:w="51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5"/>
        <w:gridCol w:w="9119"/>
        <w:gridCol w:w="1881"/>
        <w:gridCol w:w="1827"/>
      </w:tblGrid>
      <w:tr w:rsidR="00B45827" w:rsidTr="009406E9">
        <w:trPr>
          <w:trHeight w:val="20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Наименование разделов и тем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и формы организации деятельности обучающихся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Коды компетенций, формированию которых способствует элемент программы</w:t>
            </w:r>
          </w:p>
        </w:tc>
      </w:tr>
      <w:tr w:rsidR="00B45827" w:rsidTr="009406E9">
        <w:trPr>
          <w:trHeight w:val="371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D0D0D"/>
              </w:rPr>
              <w:t>1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D0D0D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D0D0D"/>
              </w:rPr>
              <w:t>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D0D0D"/>
              </w:rPr>
              <w:t>4</w:t>
            </w:r>
          </w:p>
        </w:tc>
      </w:tr>
      <w:tr w:rsidR="00B45827" w:rsidTr="009406E9">
        <w:trPr>
          <w:trHeight w:val="371"/>
        </w:trPr>
        <w:tc>
          <w:tcPr>
            <w:tcW w:w="3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Раздел 1. Теоретико-прикладные аспекты информатики и ИКТ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18/18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Тема 1.1.</w:t>
            </w:r>
          </w:p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 xml:space="preserve">Понятие информации. Операционные системы. 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Содержание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6/6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Понятия информации, ее виды. Способы представления информации. Информационные процессы. Измерение информации. Единицы измерения информации. Общий состав персонального компьютера. Операционные системы. Основные функции операционных систем. Файловая система. Рабочий стол.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ОК 02, ОК 05, ОК 09</w:t>
            </w: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D0D0D"/>
                <w:u w:val="single"/>
              </w:rPr>
            </w:pPr>
            <w:r>
              <w:rPr>
                <w:rFonts w:ascii="Times New Roman" w:hAnsi="Times New Roman"/>
                <w:color w:val="0D0D0D"/>
                <w:u w:val="single"/>
              </w:rPr>
              <w:t>Практическая работа 1</w:t>
            </w:r>
            <w:r>
              <w:rPr>
                <w:rFonts w:ascii="Times New Roman" w:hAnsi="Times New Roman"/>
                <w:bCs/>
                <w:color w:val="0D0D0D"/>
                <w:u w:val="single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</w:rPr>
              <w:t>Кодирование и декодирование сообщений по предложенным правилам. Решение задач на определение количества информации, содержащейся в сообщении при техническом (алфавитном) подходе. Интерфейс ОС. Свойства Рабочего стола. Панель задач. Настройки.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D0D0D"/>
                <w:u w:val="single"/>
              </w:rPr>
            </w:pPr>
            <w:r>
              <w:rPr>
                <w:rFonts w:ascii="Times New Roman" w:hAnsi="Times New Roman"/>
                <w:color w:val="0D0D0D"/>
                <w:u w:val="single"/>
              </w:rPr>
              <w:t xml:space="preserve">Практическая работа 2 </w:t>
            </w:r>
            <w:r>
              <w:rPr>
                <w:rFonts w:ascii="Times New Roman" w:hAnsi="Times New Roman"/>
                <w:color w:val="0D0D0D"/>
              </w:rPr>
              <w:t>Файловая система. Проводник. Работа с файлами и папками (создание, копирование, перемещение, переименование, архивирование). Прикладное программное обеспечение. Работа в многооконном режиме.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Тема 1.2.</w:t>
            </w:r>
          </w:p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  <w:spacing w:val="4"/>
              </w:rPr>
              <w:t>Прикладные программные средства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6/6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ОК 02, ОК 05, ОК 09</w:t>
            </w: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 xml:space="preserve">Требования к оформлению документации. Текстовые редакторы: основные возможности и базовые инструменты. Форматы текстовых файлов. Организация и работа с табличными данными. Основы графического дизайна и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инфографики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>.</w:t>
            </w:r>
          </w:p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Виды компьютерной графики. Графические редакторы. Создание, форматирование, сохранение текстового документа. Требования к оформлению документации.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</w:rPr>
              <w:t xml:space="preserve">Форматирование многостраничного документа. Гиперссылка в текстовом редакторе. Стили форматирования. Создание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автособираемого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 оглавления.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</w:rPr>
              <w:t xml:space="preserve">Создание дидактических материалов средствами MS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Word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>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</w:rPr>
              <w:t>Абсолютная и относительная адресация в электронных таблицах. Арифметические операции в электронных таблицах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  <w:u w:val="single"/>
              </w:rPr>
              <w:t>Практическая работа 3</w:t>
            </w:r>
            <w:r>
              <w:rPr>
                <w:rFonts w:ascii="Times New Roman" w:hAnsi="Times New Roman"/>
                <w:color w:val="0D0D0D"/>
              </w:rPr>
              <w:t>. Подготовка документов средствами текстового редактора. Знакомство с интерфейсом программы, панелями инструментов и командами, возможностями настройки интерфейса. Обзор основных приёмов и базовых инструментов редактирования текста. Настройка полей, колонтитулов, нумерации страниц. Создание списков и стилей. Вставка и редактирование рисунков, таблиц, диаграмм, фигур и смарт-объектов. Подготовка многостраничного документа к печати.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  <w:u w:val="single"/>
              </w:rPr>
              <w:t>Практическая работа 4</w:t>
            </w:r>
            <w:r>
              <w:rPr>
                <w:rFonts w:ascii="Times New Roman" w:hAnsi="Times New Roman"/>
                <w:color w:val="0D0D0D"/>
              </w:rPr>
              <w:t>. Знакомство с интерфейсом и базовыми функциональными возможностями табличного редактора. Ввод, редактирование и отображение данных. Форматирование ячеек. Абсолютная и относительная адресация ячеек. Выполнение расчетов с помощью формул и функций. Построение диаграмм и графиков в электронных таблицах. Разметка страницы и вывод на печать результатов работы.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  <w:u w:val="single"/>
              </w:rPr>
              <w:t>Практическая работа 5</w:t>
            </w:r>
            <w:r>
              <w:rPr>
                <w:rFonts w:ascii="Times New Roman" w:hAnsi="Times New Roman"/>
                <w:color w:val="0D0D0D"/>
              </w:rPr>
              <w:t>. Создание и оформление презентации. Добавление слайдов и выбор макета. Редактирование текстовых областей и добавление новых шрифтов. Вставка и настройка рисунков, фигур, таблиц, диаграмм, аудио и видео файлов. Выравнивание и расположение объектов на слайде. Добавление и настройка анимационных эффектов. Использование триггеров для создание интерактивной презентации. Создание и изменение гиперссылок. Использование режима докладчика при демонстрации презентации. Сохранение презентации в различных форматах.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Тема 1.3. Облачные сервисы и мобильные технологии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Содержание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6/6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ОК 02, ОК 05, ОК 09</w:t>
            </w: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Сервисы, предоставляемые облачными платформами. Сравнительная характеристика облачных хранилищ. Онлайн-сервисы образовательного назначения. Специализированные образовательные онлайн-ресурсы. Сервисы для организации работы преподавателя.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  <w:u w:val="single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color w:val="0D0D0D"/>
                <w:u w:val="single"/>
              </w:rPr>
              <w:t>Практическая работа 6</w:t>
            </w:r>
            <w:r>
              <w:rPr>
                <w:rFonts w:ascii="Times New Roman" w:hAnsi="Times New Roman"/>
                <w:color w:val="0D0D0D"/>
              </w:rPr>
              <w:t xml:space="preserve">. Файловые хостинги для виртуального резервного копирования и обмена файлами. Регистрация в системе. Ознакомление с веб-интерфейс сервиса. Работа с облачным диском. </w:t>
            </w:r>
            <w:r>
              <w:rPr>
                <w:rFonts w:ascii="Times New Roman" w:hAnsi="Times New Roman"/>
                <w:color w:val="0D0D0D"/>
              </w:rPr>
              <w:tab/>
              <w:t>Загрузка, размещение и сохранение файлов в облачных хранилищах. Предоставление доступа к файлам. Настройка уровней доступа к разным данным. Совместная обработка файлов и папок, имеющихся на диске. Синхронизация и автоматическая загрузка файлов. Сравнение облачных хранилищ.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color w:val="0D0D0D"/>
                <w:u w:val="single"/>
              </w:rPr>
              <w:t>Практическая работа 7.</w:t>
            </w:r>
            <w:r>
              <w:rPr>
                <w:rFonts w:ascii="Times New Roman" w:hAnsi="Times New Roman"/>
                <w:color w:val="0D0D0D"/>
              </w:rPr>
              <w:t xml:space="preserve"> Облачные сервисы для загрузки видео файлов и их просмотра другими пользователями. Регистрация на </w:t>
            </w:r>
            <w:proofErr w:type="spellStart"/>
            <w:r>
              <w:rPr>
                <w:rFonts w:ascii="Times New Roman" w:hAnsi="Times New Roman"/>
                <w:color w:val="0D0D0D"/>
              </w:rPr>
              <w:t>видеохостинге</w:t>
            </w:r>
            <w:proofErr w:type="spellEnd"/>
            <w:r>
              <w:rPr>
                <w:rFonts w:ascii="Times New Roman" w:hAnsi="Times New Roman"/>
                <w:color w:val="0D0D0D"/>
              </w:rPr>
              <w:t xml:space="preserve">. Создание и настройка канала. Оформление канала. Загрузка и оптимизация видео. Настройка режима доступа. Просмотр статистики и аналитики канала. Создание </w:t>
            </w:r>
            <w:proofErr w:type="spellStart"/>
            <w:r>
              <w:rPr>
                <w:rFonts w:ascii="Times New Roman" w:hAnsi="Times New Roman"/>
                <w:color w:val="0D0D0D"/>
              </w:rPr>
              <w:t>плейлиста</w:t>
            </w:r>
            <w:proofErr w:type="spellEnd"/>
            <w:r>
              <w:rPr>
                <w:rFonts w:ascii="Times New Roman" w:hAnsi="Times New Roman"/>
                <w:color w:val="0D0D0D"/>
              </w:rPr>
              <w:t xml:space="preserve"> и добавление в него видео. Работа с фонотекой. Встраивание ролика или </w:t>
            </w:r>
            <w:proofErr w:type="spellStart"/>
            <w:r>
              <w:rPr>
                <w:rFonts w:ascii="Times New Roman" w:hAnsi="Times New Roman"/>
                <w:color w:val="0D0D0D"/>
              </w:rPr>
              <w:t>плейлиста</w:t>
            </w:r>
            <w:proofErr w:type="spellEnd"/>
            <w:r>
              <w:rPr>
                <w:rFonts w:ascii="Times New Roman" w:hAnsi="Times New Roman"/>
                <w:color w:val="0D0D0D"/>
              </w:rPr>
              <w:t xml:space="preserve"> на сторонний ресурс. Методы продвижения. Ключевые слова и </w:t>
            </w:r>
            <w:proofErr w:type="spellStart"/>
            <w:r>
              <w:rPr>
                <w:rFonts w:ascii="Times New Roman" w:hAnsi="Times New Roman"/>
                <w:color w:val="0D0D0D"/>
              </w:rPr>
              <w:t>хештеги</w:t>
            </w:r>
            <w:proofErr w:type="spellEnd"/>
            <w:r>
              <w:rPr>
                <w:rFonts w:ascii="Times New Roman" w:hAnsi="Times New Roman"/>
                <w:color w:val="0D0D0D"/>
              </w:rPr>
              <w:t>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  <w:u w:val="single"/>
              </w:rPr>
              <w:t>Практическая работа 8</w:t>
            </w:r>
            <w:r>
              <w:rPr>
                <w:rFonts w:ascii="Times New Roman" w:hAnsi="Times New Roman"/>
                <w:color w:val="0D0D0D"/>
              </w:rPr>
              <w:t xml:space="preserve">. Онлайн-сервисы для создания форм обратной связи, онлайн-тестирований и опросов. Создание пустой формы и связывание ее с таблицей ответов. Добавление модулей для вопросов, текста, изображений, видео и разделов. Выбор и настройки типов вопроса. Добавление изображений к вопросу и ответу. Настройка темы оформления. Работа в режиме </w:t>
            </w:r>
            <w:proofErr w:type="spellStart"/>
            <w:r>
              <w:rPr>
                <w:rFonts w:ascii="Times New Roman" w:hAnsi="Times New Roman"/>
                <w:color w:val="0D0D0D"/>
              </w:rPr>
              <w:t>предпросмотра</w:t>
            </w:r>
            <w:proofErr w:type="spellEnd"/>
            <w:r>
              <w:rPr>
                <w:rFonts w:ascii="Times New Roman" w:hAnsi="Times New Roman"/>
                <w:color w:val="0D0D0D"/>
              </w:rPr>
              <w:t>. Выбор правильных ответов и установка баллов. Создание ссылки для доступа к форме. Просмотр аналитики ответов.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D0D0D"/>
              </w:rPr>
            </w:pPr>
          </w:p>
        </w:tc>
      </w:tr>
      <w:tr w:rsidR="00B45827" w:rsidTr="009406E9">
        <w:trPr>
          <w:trHeight w:val="144"/>
        </w:trPr>
        <w:tc>
          <w:tcPr>
            <w:tcW w:w="3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lastRenderedPageBreak/>
              <w:t>Раздел 2. Использование средств ИКТ в профессиональной деятельности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18/18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 xml:space="preserve">Тема 2.1. </w:t>
            </w:r>
          </w:p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</w:rPr>
              <w:t xml:space="preserve">Теоретические основы </w:t>
            </w:r>
            <w:proofErr w:type="spellStart"/>
            <w:r>
              <w:rPr>
                <w:rFonts w:ascii="Times New Roman" w:hAnsi="Times New Roman"/>
                <w:color w:val="0D0D0D"/>
              </w:rPr>
              <w:t>цифровизации</w:t>
            </w:r>
            <w:proofErr w:type="spellEnd"/>
            <w:r>
              <w:rPr>
                <w:rFonts w:ascii="Times New Roman" w:hAnsi="Times New Roman"/>
                <w:color w:val="0D0D0D"/>
              </w:rPr>
              <w:t xml:space="preserve"> образования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4/4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ОК 02, ОК 05, ОК 09</w:t>
            </w: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Цифровая образовательная среда современной образовательной организации. Нормативно-правовые документы, регламентирующие применение ИКТ в образовательном процессе. Правила техники безопасности и гигиенические рекомендации при использовании средств ИКТ в образовательном процессе Информационная безопасность ребенка.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D0D0D"/>
                <w:u w:val="single"/>
              </w:rPr>
            </w:pPr>
            <w:r>
              <w:rPr>
                <w:rFonts w:ascii="Times New Roman" w:hAnsi="Times New Roman"/>
                <w:color w:val="0D0D0D"/>
                <w:u w:val="single"/>
              </w:rPr>
              <w:t>Практическая работа 9</w:t>
            </w:r>
            <w:r>
              <w:rPr>
                <w:rFonts w:ascii="Times New Roman" w:hAnsi="Times New Roman"/>
                <w:color w:val="0D0D0D"/>
              </w:rPr>
              <w:t>.</w:t>
            </w:r>
            <w:r>
              <w:rPr>
                <w:rFonts w:eastAsia="Calibri"/>
                <w:color w:val="0D0D0D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D0D0D"/>
              </w:rPr>
              <w:t>Создание проекта «Безопасная  образовательная среда» или информационного стенда по технике безопасности, используя различные средства ИКТ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 xml:space="preserve">Тема 2.2. </w:t>
            </w:r>
          </w:p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</w:rPr>
              <w:t>Сетевые технологии обработки информации и защита информации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4/4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02, ОК 05, ОК 09</w:t>
            </w:r>
          </w:p>
        </w:tc>
      </w:tr>
      <w:tr w:rsidR="00B45827" w:rsidTr="009406E9">
        <w:trPr>
          <w:trHeight w:val="13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Виды коммуникаций. Возможности и преимущества сетевых технологий.  Виды сетей. Аппаратные и программные средства организации компьютерных сетей. Локальные сети. Топологии локальных сетей. Глобальная сеть Интернет. Подключение к Интернету. Адресация в Интернете. Протоколы. Протокол передачи данных ТСР/IР. Адресация в Интернет. Доменная система имен. Службы Интернет. Защита информации в Интернете.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D0D0D"/>
                <w:u w:val="single"/>
              </w:rPr>
              <w:t>Практическая работа 10.</w:t>
            </w:r>
            <w:r>
              <w:rPr>
                <w:rFonts w:ascii="Times New Roman" w:hAnsi="Times New Roman"/>
                <w:bCs/>
                <w:color w:val="0D0D0D"/>
              </w:rPr>
              <w:t xml:space="preserve"> </w:t>
            </w:r>
            <w:r>
              <w:rPr>
                <w:rFonts w:ascii="Times New Roman" w:hAnsi="Times New Roman"/>
                <w:color w:val="0D0D0D"/>
              </w:rPr>
              <w:t>Знакомство с глобальной сетью Интернет. Поиск информации в Интернет. Использование сервисов и информационных ресурсов сети Интернет в профессиональной деятельности. Использование тестирующих систем в профессиональной деятельности</w:t>
            </w:r>
            <w:r>
              <w:rPr>
                <w:rFonts w:ascii="Times New Roman" w:hAnsi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C41C2" w:rsidP="009406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Тема 2.3.</w:t>
            </w:r>
          </w:p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</w:rPr>
              <w:t xml:space="preserve">Интерактивные средства обучения, применяемые в </w:t>
            </w:r>
            <w:r>
              <w:rPr>
                <w:rFonts w:ascii="Times New Roman" w:hAnsi="Times New Roman"/>
                <w:color w:val="0D0D0D"/>
              </w:rPr>
              <w:lastRenderedPageBreak/>
              <w:t>профессиональной деятельности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lastRenderedPageBreak/>
              <w:t>Содержание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10/10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>ОК 02, ОК 05, ОК 09</w:t>
            </w: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Использование мультимедийной дидактики в образовательном процессе. Типы интерактивных упражнение. Технологические приемы мультимедийной дидактики. Оборудование современной мультимедийной интерактивной аудитории. Виды интерактивных систем голосования.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Понятие обучающих программ. Требование к обучающим программам. Отбор обучающих программ в соответствии с возрастом и уровнем психического развития обучающихся. Возможности интерактивной доски для обеспечения образовательного процесса.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 xml:space="preserve">Технология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сайтостроения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. Основы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сайтостроения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. Современные технологии создания сайтов Службы Интернета. Электронная почта.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Практическая работа 10</w:t>
            </w:r>
            <w:r>
              <w:rPr>
                <w:rFonts w:ascii="Times New Roman" w:hAnsi="Times New Roman"/>
                <w:bCs/>
                <w:color w:val="0D0D0D"/>
              </w:rPr>
              <w:t>: Подключение и калибровка интерактивной доски. Знакомство с базовыми возможностями оборудования. Создание упражнений для интерактивной доски используя технологический приемы: доска объявлений, шторка, мельница, закладка, волшебный экран, интерактивная карта.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C41C2" w:rsidP="009406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Практическая работа 2</w:t>
            </w:r>
            <w:r>
              <w:rPr>
                <w:rFonts w:ascii="Times New Roman" w:hAnsi="Times New Roman"/>
                <w:bCs/>
                <w:color w:val="0D0D0D"/>
              </w:rPr>
              <w:t>. Знакомство с Документ-камерой.</w:t>
            </w:r>
            <w:r>
              <w:rPr>
                <w:rFonts w:eastAsia="Calibri"/>
                <w:color w:val="0D0D0D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0D0D0D"/>
                <w:lang w:eastAsia="en-US"/>
              </w:rPr>
              <w:t xml:space="preserve">Возможности Документ-камеры для обеспечения образовательного процесса. </w:t>
            </w:r>
            <w:r>
              <w:rPr>
                <w:rFonts w:ascii="Times New Roman" w:hAnsi="Times New Roman"/>
                <w:bCs/>
                <w:color w:val="0D0D0D"/>
              </w:rPr>
              <w:t>Обзор оборудования, используемого в системе интерактивного голосования. Создание вопросов для тестов и опросов. Проверка правильности выполнения задания и мониторинг активности.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C41C2" w:rsidP="009406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Практическая работа 4</w:t>
            </w:r>
            <w:r>
              <w:rPr>
                <w:rFonts w:ascii="Times New Roman" w:hAnsi="Times New Roman"/>
                <w:bCs/>
                <w:color w:val="0D0D0D"/>
              </w:rPr>
              <w:t>. Конструкторы сайтов. Создание структуры сайта. Работа с меню редактора. Наполнение сайта образовательным контентом. Работа с интерактивными элементами сайта.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C41C2" w:rsidP="009406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7" w:rsidRDefault="00B45827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C41C2" w:rsidTr="00BC41C2">
        <w:trPr>
          <w:trHeight w:val="371"/>
        </w:trPr>
        <w:tc>
          <w:tcPr>
            <w:tcW w:w="3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C2" w:rsidRDefault="00BC41C2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Самостоятельная работа обучающихся</w:t>
            </w:r>
          </w:p>
          <w:p w:rsidR="00BC41C2" w:rsidRPr="00BC41C2" w:rsidRDefault="00BC41C2" w:rsidP="00BC41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D0D0D"/>
              </w:rPr>
            </w:pPr>
            <w:r w:rsidRPr="00BC41C2">
              <w:rPr>
                <w:rFonts w:ascii="Times New Roman" w:hAnsi="Times New Roman"/>
                <w:bCs/>
                <w:color w:val="0D0D0D"/>
              </w:rPr>
              <w:t xml:space="preserve">Выполнение домашнего задания; изучение конспекта </w:t>
            </w:r>
            <w:proofErr w:type="gramStart"/>
            <w:r w:rsidRPr="00BC41C2">
              <w:rPr>
                <w:rFonts w:ascii="Times New Roman" w:hAnsi="Times New Roman"/>
                <w:bCs/>
                <w:color w:val="0D0D0D"/>
              </w:rPr>
              <w:t>лекций ;</w:t>
            </w:r>
            <w:proofErr w:type="gramEnd"/>
            <w:r w:rsidRPr="00BC41C2">
              <w:rPr>
                <w:rFonts w:ascii="Times New Roman" w:hAnsi="Times New Roman"/>
                <w:bCs/>
                <w:color w:val="0D0D0D"/>
              </w:rPr>
              <w:t xml:space="preserve"> подготовка презентаций и сообщений; работа с электронными и информационными ресурсами</w:t>
            </w:r>
          </w:p>
          <w:p w:rsidR="00BC41C2" w:rsidRDefault="00BC41C2" w:rsidP="00BC41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color w:val="0D0D0D"/>
              </w:rPr>
            </w:pPr>
            <w:r w:rsidRPr="00BC41C2">
              <w:rPr>
                <w:rFonts w:ascii="Times New Roman" w:hAnsi="Times New Roman"/>
                <w:bCs/>
                <w:color w:val="0D0D0D"/>
              </w:rPr>
              <w:t>Нормативно-правовая база информатизации образования. Правовые вопросы использования коммерческого и некоммерческого лицензионного программного обеспечения.  Необходимость защиты информации в ОО.  Правила цитирования электронных источников.  Способы защиты авторской информации в Интернете. Кодексы компьютерной этики: общая характеристика основополагающих принципов.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C2" w:rsidRDefault="00BC41C2" w:rsidP="009406E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C2" w:rsidRDefault="00BC41C2" w:rsidP="009406E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Промежуточная аттестация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C41C2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B45827" w:rsidTr="009406E9">
        <w:trPr>
          <w:trHeight w:val="371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4582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Всего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7" w:rsidRDefault="00BC41C2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50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7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</w:tbl>
    <w:p w:rsidR="00B45827" w:rsidRDefault="00B45827" w:rsidP="00B45827">
      <w:pPr>
        <w:ind w:left="709"/>
        <w:rPr>
          <w:rFonts w:ascii="Times New Roman" w:hAnsi="Times New Roman"/>
          <w:b/>
          <w:bCs/>
        </w:rPr>
      </w:pPr>
    </w:p>
    <w:p w:rsidR="00B45827" w:rsidRPr="00A50D02" w:rsidRDefault="00B45827" w:rsidP="00B45827">
      <w:pPr>
        <w:ind w:left="1114"/>
        <w:rPr>
          <w:rFonts w:ascii="Times New Roman" w:hAnsi="Times New Roman"/>
          <w:b/>
          <w:bCs/>
        </w:rPr>
      </w:pPr>
    </w:p>
    <w:p w:rsidR="00B45827" w:rsidRPr="00A50D02" w:rsidRDefault="00B45827" w:rsidP="00B45827">
      <w:pPr>
        <w:ind w:firstLine="709"/>
        <w:rPr>
          <w:rFonts w:ascii="Times New Roman" w:hAnsi="Times New Roman"/>
          <w:i/>
        </w:rPr>
        <w:sectPr w:rsidR="00B45827" w:rsidRPr="00A50D02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45827" w:rsidRPr="00BC41C2" w:rsidRDefault="00B45827" w:rsidP="00BC41C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158202379"/>
      <w:r w:rsidRPr="00BC41C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4"/>
    </w:p>
    <w:p w:rsidR="00B45827" w:rsidRPr="0076014B" w:rsidRDefault="00B45827" w:rsidP="00B45827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6014B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B45827" w:rsidRPr="00A50D02" w:rsidRDefault="00B45827" w:rsidP="00B45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A50D02">
        <w:rPr>
          <w:rFonts w:ascii="Times New Roman" w:hAnsi="Times New Roman"/>
          <w:bCs/>
          <w:sz w:val="24"/>
          <w:szCs w:val="24"/>
        </w:rPr>
        <w:t>Кабинет ««Информатики и ИКТ»</w:t>
      </w:r>
      <w:r w:rsidRPr="00A50D02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6E1D98">
        <w:rPr>
          <w:rFonts w:ascii="Times New Roman" w:hAnsi="Times New Roman"/>
          <w:sz w:val="24"/>
          <w:szCs w:val="24"/>
          <w:lang w:eastAsia="en-US"/>
        </w:rPr>
        <w:t xml:space="preserve">оснащенный 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в соответствии с п. 6.1.2.1 примерной образовательной </w:t>
      </w:r>
      <w:r w:rsidRPr="006E1D98">
        <w:rPr>
          <w:rFonts w:ascii="Times New Roman" w:hAnsi="Times New Roman"/>
          <w:bCs/>
          <w:sz w:val="24"/>
          <w:szCs w:val="24"/>
          <w:lang w:eastAsia="en-US"/>
        </w:rPr>
        <w:t>программы по специальности</w:t>
      </w:r>
      <w:r>
        <w:rPr>
          <w:rFonts w:ascii="Times New Roman" w:hAnsi="Times New Roman"/>
          <w:bCs/>
          <w:sz w:val="24"/>
          <w:szCs w:val="24"/>
          <w:lang w:eastAsia="en-US"/>
        </w:rPr>
        <w:t>.</w:t>
      </w:r>
    </w:p>
    <w:p w:rsidR="00B45827" w:rsidRPr="00A50D02" w:rsidRDefault="00B45827" w:rsidP="00B4582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5827" w:rsidRPr="00A50D02" w:rsidRDefault="00B45827" w:rsidP="00B45827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50D02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B45827" w:rsidRDefault="00B45827" w:rsidP="00B45827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50D02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A50D02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A50D02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B45827" w:rsidRPr="00A50D02" w:rsidRDefault="00B45827" w:rsidP="00B45827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5827" w:rsidRDefault="00B45827" w:rsidP="00B45827">
      <w:pPr>
        <w:suppressAutoHyphens/>
        <w:spacing w:after="0"/>
        <w:ind w:firstLine="709"/>
        <w:jc w:val="both"/>
        <w:rPr>
          <w:rFonts w:ascii="Times New Roman" w:hAnsi="Times New Roman"/>
          <w:b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>3.2.1. Основные печатные издания</w:t>
      </w:r>
    </w:p>
    <w:p w:rsidR="00B45827" w:rsidRPr="00563A34" w:rsidRDefault="00B45827" w:rsidP="00B45827">
      <w:pPr>
        <w:numPr>
          <w:ilvl w:val="0"/>
          <w:numId w:val="3"/>
        </w:numPr>
        <w:tabs>
          <w:tab w:val="left" w:pos="284"/>
          <w:tab w:val="left" w:pos="709"/>
          <w:tab w:val="left" w:pos="851"/>
        </w:tabs>
        <w:spacing w:after="0" w:line="259" w:lineRule="auto"/>
        <w:ind w:left="0" w:firstLine="720"/>
        <w:jc w:val="both"/>
        <w:rPr>
          <w:rFonts w:ascii="Times New Roman" w:hAnsi="Times New Roman"/>
          <w:color w:val="0D0D0D"/>
          <w:sz w:val="24"/>
          <w:szCs w:val="24"/>
          <w:lang w:eastAsia="en-US"/>
        </w:rPr>
      </w:pPr>
      <w:r w:rsidRPr="00563A34">
        <w:rPr>
          <w:rFonts w:ascii="Times New Roman" w:hAnsi="Times New Roman"/>
          <w:color w:val="0D0D0D"/>
          <w:sz w:val="24"/>
          <w:szCs w:val="24"/>
          <w:lang w:eastAsia="en-US"/>
        </w:rPr>
        <w:t>Михеева, Е.В. Информационные технологии в профессиональной деятельности [Текст]: учебное пособие для студ. учреждений сред. проф. образования / Е.В. Михеева, О.И. Титова. – 6-е изд., стер. – Москва: Издательский центр "Академия", 2023. - 384 с.</w:t>
      </w:r>
    </w:p>
    <w:p w:rsidR="00B45827" w:rsidRPr="00563A34" w:rsidRDefault="00B45827" w:rsidP="00B45827">
      <w:pPr>
        <w:numPr>
          <w:ilvl w:val="0"/>
          <w:numId w:val="3"/>
        </w:numPr>
        <w:tabs>
          <w:tab w:val="left" w:pos="284"/>
          <w:tab w:val="left" w:pos="709"/>
          <w:tab w:val="left" w:pos="851"/>
        </w:tabs>
        <w:spacing w:after="0" w:line="259" w:lineRule="auto"/>
        <w:ind w:left="0" w:firstLine="720"/>
        <w:jc w:val="both"/>
        <w:rPr>
          <w:rFonts w:ascii="Times New Roman" w:hAnsi="Times New Roman"/>
          <w:color w:val="0D0D0D"/>
          <w:sz w:val="24"/>
          <w:szCs w:val="24"/>
          <w:lang w:eastAsia="en-US"/>
        </w:rPr>
      </w:pPr>
      <w:r w:rsidRPr="00563A34">
        <w:rPr>
          <w:rFonts w:ascii="Times New Roman" w:hAnsi="Times New Roman"/>
          <w:color w:val="0D0D0D"/>
          <w:sz w:val="24"/>
          <w:szCs w:val="24"/>
          <w:lang w:eastAsia="en-US"/>
        </w:rPr>
        <w:t xml:space="preserve">Михеева, Е.В. Практикум по информационным технологиям в профессиональной деятельности [Текст]: учеб. пособие для студ. учреждений сред. проф. образования / Е.В. Михеева. – 6-е изд., стер. – Москва: Издательский центр "Академия", 2023. - 256 с. </w:t>
      </w:r>
    </w:p>
    <w:p w:rsidR="00B45827" w:rsidRDefault="00B45827" w:rsidP="00B45827">
      <w:pPr>
        <w:spacing w:after="0"/>
        <w:ind w:firstLine="709"/>
        <w:contextualSpacing/>
        <w:rPr>
          <w:rFonts w:ascii="Times New Roman" w:hAnsi="Times New Roman"/>
          <w:b/>
          <w:color w:val="0D0D0D"/>
          <w:sz w:val="24"/>
          <w:szCs w:val="24"/>
        </w:rPr>
      </w:pPr>
    </w:p>
    <w:p w:rsidR="00B45827" w:rsidRDefault="00B45827" w:rsidP="00B45827">
      <w:pPr>
        <w:spacing w:after="0"/>
        <w:ind w:firstLine="709"/>
        <w:contextualSpacing/>
        <w:rPr>
          <w:rFonts w:ascii="Times New Roman" w:hAnsi="Times New Roman"/>
          <w:b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 xml:space="preserve">3.2.2. Основные электронные издания </w:t>
      </w:r>
    </w:p>
    <w:p w:rsidR="00B45827" w:rsidRDefault="00B45827" w:rsidP="00B45827">
      <w:pPr>
        <w:pStyle w:val="a4"/>
        <w:numPr>
          <w:ilvl w:val="3"/>
          <w:numId w:val="2"/>
        </w:numPr>
        <w:spacing w:before="0" w:after="0" w:line="276" w:lineRule="auto"/>
        <w:ind w:left="0" w:firstLine="709"/>
        <w:contextualSpacing/>
        <w:jc w:val="both"/>
        <w:rPr>
          <w:bCs/>
          <w:color w:val="0D0D0D"/>
        </w:rPr>
      </w:pPr>
      <w:r>
        <w:rPr>
          <w:bCs/>
          <w:color w:val="0D0D0D"/>
        </w:rPr>
        <w:t xml:space="preserve">Гаврилов, М. В.  Информатика и информационные технологии : учебник для среднего профессионального образования / М. В. Гаврилов, В. А. Климов. — 4-е изд., </w:t>
      </w:r>
      <w:proofErr w:type="spellStart"/>
      <w:r>
        <w:rPr>
          <w:bCs/>
          <w:color w:val="0D0D0D"/>
        </w:rPr>
        <w:t>перераб</w:t>
      </w:r>
      <w:proofErr w:type="spellEnd"/>
      <w:r>
        <w:rPr>
          <w:bCs/>
          <w:color w:val="0D0D0D"/>
        </w:rPr>
        <w:t xml:space="preserve">. и доп. — Москва : Издательство </w:t>
      </w:r>
      <w:proofErr w:type="spellStart"/>
      <w:r>
        <w:rPr>
          <w:bCs/>
          <w:color w:val="0D0D0D"/>
        </w:rPr>
        <w:t>Юрайт</w:t>
      </w:r>
      <w:proofErr w:type="spellEnd"/>
      <w:r>
        <w:rPr>
          <w:bCs/>
          <w:color w:val="0D0D0D"/>
        </w:rPr>
        <w:t xml:space="preserve">, 2022. — 383 с. — (Профессиональное образование). — ISBN 978-5-534-03051-8. — Текст : электронный // Образовательная платформа </w:t>
      </w:r>
      <w:proofErr w:type="spellStart"/>
      <w:r>
        <w:rPr>
          <w:bCs/>
          <w:color w:val="0D0D0D"/>
        </w:rPr>
        <w:t>Юрайт</w:t>
      </w:r>
      <w:proofErr w:type="spellEnd"/>
      <w:r>
        <w:rPr>
          <w:bCs/>
          <w:color w:val="0D0D0D"/>
        </w:rPr>
        <w:t xml:space="preserve"> [сайт]. — URL: https://urait.ru/bcode/489603 (дата обращения: 22.06.2022).</w:t>
      </w:r>
    </w:p>
    <w:p w:rsidR="00B45827" w:rsidRDefault="00B45827" w:rsidP="00B45827">
      <w:pPr>
        <w:pStyle w:val="a4"/>
        <w:numPr>
          <w:ilvl w:val="3"/>
          <w:numId w:val="2"/>
        </w:numPr>
        <w:spacing w:before="0" w:after="0" w:line="276" w:lineRule="auto"/>
        <w:ind w:left="0" w:firstLine="709"/>
        <w:contextualSpacing/>
        <w:jc w:val="both"/>
        <w:rPr>
          <w:bCs/>
          <w:color w:val="0D0D0D"/>
        </w:rPr>
      </w:pPr>
      <w:r>
        <w:rPr>
          <w:bCs/>
          <w:color w:val="0D0D0D"/>
        </w:rPr>
        <w:t xml:space="preserve">Куприянов, Д. В.  Информационное обеспечение профессиональной деятельности : учебник и практикум для среднего профессионального образования / Д. В. Куприянов. — Москва : Издательство </w:t>
      </w:r>
      <w:proofErr w:type="spellStart"/>
      <w:r>
        <w:rPr>
          <w:bCs/>
          <w:color w:val="0D0D0D"/>
        </w:rPr>
        <w:t>Юрайт</w:t>
      </w:r>
      <w:proofErr w:type="spellEnd"/>
      <w:r>
        <w:rPr>
          <w:bCs/>
          <w:color w:val="0D0D0D"/>
        </w:rPr>
        <w:t xml:space="preserve">, 2022. — 255 с. — (Профессиональное образование). — ISBN 978-5-534-00973-6. — Текст : электронный // Образовательная платформа </w:t>
      </w:r>
      <w:proofErr w:type="spellStart"/>
      <w:r>
        <w:rPr>
          <w:bCs/>
          <w:color w:val="0D0D0D"/>
        </w:rPr>
        <w:t>Юрайт</w:t>
      </w:r>
      <w:proofErr w:type="spellEnd"/>
      <w:r>
        <w:rPr>
          <w:bCs/>
          <w:color w:val="0D0D0D"/>
        </w:rPr>
        <w:t xml:space="preserve"> [сайт]. — URL: https://urait.ru/bcode/490839 (дата обращения: 22.06.2022).</w:t>
      </w:r>
    </w:p>
    <w:p w:rsidR="00B45827" w:rsidRDefault="00B45827" w:rsidP="00B45827">
      <w:pPr>
        <w:suppressAutoHyphens/>
        <w:spacing w:after="0"/>
        <w:ind w:firstLine="709"/>
        <w:jc w:val="both"/>
        <w:rPr>
          <w:rFonts w:ascii="Times New Roman" w:hAnsi="Times New Roman"/>
          <w:bCs/>
          <w:color w:val="0D0D0D"/>
        </w:rPr>
      </w:pPr>
      <w:r w:rsidRPr="0092569D">
        <w:rPr>
          <w:rFonts w:ascii="Times New Roman" w:hAnsi="Times New Roman"/>
          <w:bCs/>
          <w:color w:val="0D0D0D"/>
        </w:rPr>
        <w:t xml:space="preserve">3. Советов, Б. Я.  Информационные </w:t>
      </w:r>
      <w:proofErr w:type="gramStart"/>
      <w:r w:rsidRPr="0092569D">
        <w:rPr>
          <w:rFonts w:ascii="Times New Roman" w:hAnsi="Times New Roman"/>
          <w:bCs/>
          <w:color w:val="0D0D0D"/>
        </w:rPr>
        <w:t>технологии :</w:t>
      </w:r>
      <w:proofErr w:type="gramEnd"/>
      <w:r w:rsidRPr="0092569D">
        <w:rPr>
          <w:rFonts w:ascii="Times New Roman" w:hAnsi="Times New Roman"/>
          <w:bCs/>
          <w:color w:val="0D0D0D"/>
        </w:rPr>
        <w:t xml:space="preserve"> учебник для среднего профессионального образования / Б. Я. Советов, В. В. </w:t>
      </w:r>
      <w:proofErr w:type="spellStart"/>
      <w:r w:rsidRPr="0092569D">
        <w:rPr>
          <w:rFonts w:ascii="Times New Roman" w:hAnsi="Times New Roman"/>
          <w:bCs/>
          <w:color w:val="0D0D0D"/>
        </w:rPr>
        <w:t>Цехановский</w:t>
      </w:r>
      <w:proofErr w:type="spellEnd"/>
      <w:r w:rsidRPr="0092569D">
        <w:rPr>
          <w:rFonts w:ascii="Times New Roman" w:hAnsi="Times New Roman"/>
          <w:bCs/>
          <w:color w:val="0D0D0D"/>
        </w:rPr>
        <w:t xml:space="preserve">. — 7-е изд., </w:t>
      </w:r>
      <w:proofErr w:type="spellStart"/>
      <w:r w:rsidRPr="0092569D">
        <w:rPr>
          <w:rFonts w:ascii="Times New Roman" w:hAnsi="Times New Roman"/>
          <w:bCs/>
          <w:color w:val="0D0D0D"/>
        </w:rPr>
        <w:t>перераб</w:t>
      </w:r>
      <w:proofErr w:type="spellEnd"/>
      <w:r w:rsidRPr="0092569D">
        <w:rPr>
          <w:rFonts w:ascii="Times New Roman" w:hAnsi="Times New Roman"/>
          <w:bCs/>
          <w:color w:val="0D0D0D"/>
        </w:rPr>
        <w:t xml:space="preserve">. и доп. — </w:t>
      </w:r>
      <w:proofErr w:type="gramStart"/>
      <w:r w:rsidRPr="0092569D">
        <w:rPr>
          <w:rFonts w:ascii="Times New Roman" w:hAnsi="Times New Roman"/>
          <w:bCs/>
          <w:color w:val="0D0D0D"/>
        </w:rPr>
        <w:t>Москва :</w:t>
      </w:r>
      <w:proofErr w:type="gramEnd"/>
      <w:r w:rsidRPr="0092569D">
        <w:rPr>
          <w:rFonts w:ascii="Times New Roman" w:hAnsi="Times New Roman"/>
          <w:bCs/>
          <w:color w:val="0D0D0D"/>
        </w:rPr>
        <w:t xml:space="preserve"> Издательство </w:t>
      </w:r>
      <w:proofErr w:type="spellStart"/>
      <w:r w:rsidRPr="0092569D">
        <w:rPr>
          <w:rFonts w:ascii="Times New Roman" w:hAnsi="Times New Roman"/>
          <w:bCs/>
          <w:color w:val="0D0D0D"/>
        </w:rPr>
        <w:t>Юрайт</w:t>
      </w:r>
      <w:proofErr w:type="spellEnd"/>
      <w:r w:rsidRPr="0092569D">
        <w:rPr>
          <w:rFonts w:ascii="Times New Roman" w:hAnsi="Times New Roman"/>
          <w:bCs/>
          <w:color w:val="0D0D0D"/>
        </w:rPr>
        <w:t xml:space="preserve">, 2022. — 327 с. — (Профессиональное образование). — ISBN 978-5-534-06399-8. — </w:t>
      </w:r>
      <w:proofErr w:type="gramStart"/>
      <w:r w:rsidRPr="0092569D">
        <w:rPr>
          <w:rFonts w:ascii="Times New Roman" w:hAnsi="Times New Roman"/>
          <w:bCs/>
          <w:color w:val="0D0D0D"/>
        </w:rPr>
        <w:t>Текст :</w:t>
      </w:r>
      <w:proofErr w:type="gramEnd"/>
      <w:r w:rsidRPr="0092569D">
        <w:rPr>
          <w:rFonts w:ascii="Times New Roman" w:hAnsi="Times New Roman"/>
          <w:bCs/>
          <w:color w:val="0D0D0D"/>
        </w:rPr>
        <w:t xml:space="preserve"> электронный // Образовательная платформа </w:t>
      </w:r>
      <w:proofErr w:type="spellStart"/>
      <w:r w:rsidRPr="0092569D">
        <w:rPr>
          <w:rFonts w:ascii="Times New Roman" w:hAnsi="Times New Roman"/>
          <w:bCs/>
          <w:color w:val="0D0D0D"/>
        </w:rPr>
        <w:t>Юрайт</w:t>
      </w:r>
      <w:proofErr w:type="spellEnd"/>
      <w:r w:rsidRPr="0092569D">
        <w:rPr>
          <w:rFonts w:ascii="Times New Roman" w:hAnsi="Times New Roman"/>
          <w:bCs/>
          <w:color w:val="0D0D0D"/>
        </w:rPr>
        <w:t xml:space="preserve"> [сайт]. — URL: https://urait.ru/bcode/489604 (дата обращения: 22.06.2022).</w:t>
      </w:r>
    </w:p>
    <w:p w:rsidR="00B45827" w:rsidRDefault="00B45827" w:rsidP="00B45827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63A34">
        <w:rPr>
          <w:rFonts w:ascii="Times New Roman" w:hAnsi="Times New Roman"/>
          <w:sz w:val="24"/>
          <w:szCs w:val="24"/>
        </w:rPr>
        <w:t xml:space="preserve">4. Михеева Е В. Информационные технологии в профессиональной </w:t>
      </w:r>
      <w:proofErr w:type="gramStart"/>
      <w:r w:rsidRPr="00563A34">
        <w:rPr>
          <w:rFonts w:ascii="Times New Roman" w:hAnsi="Times New Roman"/>
          <w:sz w:val="24"/>
          <w:szCs w:val="24"/>
        </w:rPr>
        <w:t>деятель-</w:t>
      </w:r>
      <w:proofErr w:type="spellStart"/>
      <w:r w:rsidRPr="00563A34">
        <w:rPr>
          <w:rFonts w:ascii="Times New Roman" w:hAnsi="Times New Roman"/>
          <w:sz w:val="24"/>
          <w:szCs w:val="24"/>
        </w:rPr>
        <w:t>ности</w:t>
      </w:r>
      <w:proofErr w:type="spellEnd"/>
      <w:proofErr w:type="gramEnd"/>
      <w:r w:rsidRPr="00563A34">
        <w:rPr>
          <w:rFonts w:ascii="Times New Roman" w:hAnsi="Times New Roman"/>
          <w:sz w:val="24"/>
          <w:szCs w:val="24"/>
        </w:rPr>
        <w:t xml:space="preserve"> / Е. В. Михеева, О. И. Титова. – </w:t>
      </w:r>
      <w:proofErr w:type="gramStart"/>
      <w:r w:rsidRPr="00563A34">
        <w:rPr>
          <w:rFonts w:ascii="Times New Roman" w:hAnsi="Times New Roman"/>
          <w:sz w:val="24"/>
          <w:szCs w:val="24"/>
        </w:rPr>
        <w:t>М. :</w:t>
      </w:r>
      <w:proofErr w:type="gramEnd"/>
      <w:r w:rsidRPr="00563A34">
        <w:rPr>
          <w:rFonts w:ascii="Times New Roman" w:hAnsi="Times New Roman"/>
          <w:sz w:val="24"/>
          <w:szCs w:val="24"/>
        </w:rPr>
        <w:t xml:space="preserve"> Издательский центр «Академия», 2021. – </w:t>
      </w:r>
      <w:proofErr w:type="gramStart"/>
      <w:r w:rsidRPr="00563A34">
        <w:rPr>
          <w:rFonts w:ascii="Times New Roman" w:hAnsi="Times New Roman"/>
          <w:sz w:val="24"/>
          <w:szCs w:val="24"/>
        </w:rPr>
        <w:t>Текст :</w:t>
      </w:r>
      <w:proofErr w:type="gramEnd"/>
      <w:r w:rsidRPr="00563A34">
        <w:rPr>
          <w:rFonts w:ascii="Times New Roman" w:hAnsi="Times New Roman"/>
          <w:sz w:val="24"/>
          <w:szCs w:val="24"/>
        </w:rPr>
        <w:t xml:space="preserve"> электронный // Электронная библиотека издательского центра «Академия» : [сайт]. – URL: </w:t>
      </w:r>
      <w:hyperlink r:id="rId10" w:tgtFrame="_blank" w:history="1">
        <w:r w:rsidRPr="00563A34">
          <w:rPr>
            <w:rStyle w:val="a3"/>
            <w:rFonts w:ascii="Times New Roman" w:hAnsi="Times New Roman"/>
            <w:sz w:val="24"/>
            <w:szCs w:val="24"/>
          </w:rPr>
          <w:t>https://academia-moscow.ru/catalogue/4831/477952/</w:t>
        </w:r>
      </w:hyperlink>
      <w:r w:rsidRPr="00563A34">
        <w:rPr>
          <w:rFonts w:ascii="Times New Roman" w:hAnsi="Times New Roman"/>
          <w:sz w:val="24"/>
          <w:szCs w:val="24"/>
        </w:rPr>
        <w:t xml:space="preserve"> (дата обращения: 24.03.2023). – Режим доступа: платный.</w:t>
      </w:r>
    </w:p>
    <w:p w:rsidR="00B45827" w:rsidRPr="0092569D" w:rsidRDefault="00B45827" w:rsidP="00B45827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45827" w:rsidRPr="00BC41C2" w:rsidRDefault="00B45827" w:rsidP="00BC41C2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" w:name="_Toc158202380"/>
      <w:r w:rsidRPr="00BC41C2">
        <w:rPr>
          <w:rFonts w:ascii="Times New Roman" w:hAnsi="Times New Roman" w:cs="Times New Roman"/>
          <w:b/>
          <w:color w:val="auto"/>
          <w:sz w:val="24"/>
          <w:szCs w:val="24"/>
        </w:rPr>
        <w:t>4. КОНТРОЛЬ И ОЦЕНКА РЕЗУЛЬТАТОВ ОСВОЕНИЯ</w:t>
      </w:r>
      <w:bookmarkEnd w:id="5"/>
    </w:p>
    <w:p w:rsidR="00B45827" w:rsidRPr="00BC41C2" w:rsidRDefault="00B45827" w:rsidP="00BC41C2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" w:name="_Toc158202381"/>
      <w:r w:rsidRPr="00BC41C2">
        <w:rPr>
          <w:rFonts w:ascii="Times New Roman" w:hAnsi="Times New Roman" w:cs="Times New Roman"/>
          <w:b/>
          <w:color w:val="auto"/>
          <w:sz w:val="24"/>
          <w:szCs w:val="24"/>
        </w:rPr>
        <w:t>УЧЕБНОЙ ДИСЦИПЛИНЫ</w:t>
      </w:r>
      <w:bookmarkEnd w:id="6"/>
    </w:p>
    <w:p w:rsidR="00B45827" w:rsidRPr="00A50D02" w:rsidRDefault="00B45827" w:rsidP="00B45827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0"/>
        <w:gridCol w:w="2614"/>
        <w:gridCol w:w="2350"/>
      </w:tblGrid>
      <w:tr w:rsidR="00B45827" w:rsidRPr="00A50D02" w:rsidTr="009406E9">
        <w:tc>
          <w:tcPr>
            <w:tcW w:w="2352" w:type="pct"/>
          </w:tcPr>
          <w:p w:rsidR="00B45827" w:rsidRPr="00A50D02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bookmarkStart w:id="7" w:name="_Hlk127796688"/>
            <w:r w:rsidRPr="00A50D02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406" w:type="pct"/>
          </w:tcPr>
          <w:p w:rsidR="00B45827" w:rsidRPr="00A50D02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A50D02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242" w:type="pct"/>
          </w:tcPr>
          <w:p w:rsidR="00B45827" w:rsidRPr="00A50D02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A50D02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B45827" w:rsidRPr="00A50D02" w:rsidTr="009406E9">
        <w:tc>
          <w:tcPr>
            <w:tcW w:w="5000" w:type="pct"/>
            <w:gridSpan w:val="3"/>
          </w:tcPr>
          <w:p w:rsidR="00B45827" w:rsidRPr="00A50D02" w:rsidRDefault="00B4582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A50D02">
              <w:rPr>
                <w:rFonts w:ascii="Times New Roman" w:hAnsi="Times New Roman"/>
                <w:bCs/>
                <w:i/>
              </w:rPr>
              <w:t>Перечень умений, осваиваемых в рамках дисциплины</w:t>
            </w:r>
          </w:p>
        </w:tc>
      </w:tr>
      <w:tr w:rsidR="00B45827" w:rsidRPr="00A50D02" w:rsidTr="009406E9">
        <w:trPr>
          <w:trHeight w:val="7044"/>
        </w:trPr>
        <w:tc>
          <w:tcPr>
            <w:tcW w:w="2352" w:type="pct"/>
          </w:tcPr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определять задачи для поиска информации; определять необходимые источники информации; планировать процесс структурировать получаемую информацию; выделять наиболее з</w:t>
            </w:r>
            <w:r>
              <w:rPr>
                <w:rFonts w:ascii="Times New Roman" w:hAnsi="Times New Roman"/>
              </w:rPr>
              <w:t>начимое в перечне информации;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использовать современное программное обеспечение</w:t>
            </w:r>
            <w:r>
              <w:rPr>
                <w:rFonts w:ascii="Times New Roman" w:hAnsi="Times New Roman"/>
              </w:rPr>
              <w:t>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/>
              </w:rPr>
              <w:t>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>
              <w:rPr>
                <w:rFonts w:ascii="Times New Roman" w:hAnsi="Times New Roman"/>
              </w:rPr>
              <w:t>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использовать современные возможности цифровой образовательной среды при реализации образовательных программ начального общего образования;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 xml:space="preserve">проектировать внеурочную деятельность с использованием современных средств (интерактивного оборудования, мобильных научных лабораторий, конструкторов, в том числе конструкторов LEGO, и </w:t>
            </w:r>
            <w:proofErr w:type="spellStart"/>
            <w:r w:rsidRPr="00A50D02">
              <w:rPr>
                <w:rFonts w:ascii="Times New Roman" w:hAnsi="Times New Roman"/>
              </w:rPr>
              <w:t>др</w:t>
            </w:r>
            <w:proofErr w:type="spellEnd"/>
            <w:r w:rsidRPr="00A50D02">
              <w:rPr>
                <w:rFonts w:ascii="Times New Roman" w:hAnsi="Times New Roman"/>
              </w:rPr>
              <w:t>), с использованием ресурсов цифровой образовательной среды;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использовать ресурсы сетевой (цифровой) образовательной среды д</w:t>
            </w:r>
            <w:r>
              <w:rPr>
                <w:rFonts w:ascii="Times New Roman" w:hAnsi="Times New Roman"/>
              </w:rPr>
              <w:t>ля решения воспитательных задач</w:t>
            </w:r>
          </w:p>
        </w:tc>
        <w:tc>
          <w:tcPr>
            <w:tcW w:w="1406" w:type="pct"/>
          </w:tcPr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Умение работать с источниками информации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Соблюдение правил техники безопасности и гигиенических требований при использовании средств ИКТ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Использование возможностей цифровой образовательной среды для решения профессиональных задач</w:t>
            </w:r>
          </w:p>
        </w:tc>
        <w:tc>
          <w:tcPr>
            <w:tcW w:w="1242" w:type="pct"/>
          </w:tcPr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Оценка результатов практических работ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Экспертное наблюдение за ходом выполнения практической работы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Дифференцированный зачет</w:t>
            </w:r>
          </w:p>
        </w:tc>
      </w:tr>
      <w:tr w:rsidR="00B45827" w:rsidRPr="00A50D02" w:rsidTr="009406E9">
        <w:trPr>
          <w:trHeight w:val="525"/>
        </w:trPr>
        <w:tc>
          <w:tcPr>
            <w:tcW w:w="5000" w:type="pct"/>
            <w:gridSpan w:val="3"/>
          </w:tcPr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  <w:bCs/>
                <w:i/>
              </w:rPr>
              <w:t>Перечень знаний, осваиваемых в рамках дисциплины</w:t>
            </w:r>
          </w:p>
        </w:tc>
      </w:tr>
      <w:tr w:rsidR="00B45827" w:rsidRPr="00A50D02" w:rsidTr="009406E9">
        <w:tc>
          <w:tcPr>
            <w:tcW w:w="2352" w:type="pct"/>
          </w:tcPr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номенклатура информационных источников, применяемых в профессиональной деятельности; приемы структурирования информации;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 xml:space="preserve">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</w:t>
            </w:r>
            <w:r>
              <w:rPr>
                <w:rFonts w:ascii="Times New Roman" w:hAnsi="Times New Roman"/>
              </w:rPr>
              <w:t>использованием цифровых средств;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 xml:space="preserve">правила техники безопасности и санитарно-эпидемиологические требования при организации процесса обучения; правила </w:t>
            </w:r>
            <w:r w:rsidRPr="00A50D02">
              <w:rPr>
                <w:rFonts w:ascii="Times New Roman" w:hAnsi="Times New Roman"/>
              </w:rPr>
              <w:lastRenderedPageBreak/>
              <w:t>охраны труда и требования к безопасности образовательной среды;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современные образовательные технологии, в том числе информационно- коммуникационные;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возможности цифровой образовательной среды при реализации образовательных программ начального общего образования;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 xml:space="preserve">возможности современных средств (интерактивного оборудования, мобильных научных лабораторий, конструкторов, 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в том числе конструкторов LEGO, и др.), ресурсов цифровой образовательной среды для проектирования и реализации внеурочной</w:t>
            </w:r>
            <w:r>
              <w:rPr>
                <w:rFonts w:ascii="Times New Roman" w:hAnsi="Times New Roman"/>
              </w:rPr>
              <w:t xml:space="preserve"> деятельности в начальной школе</w:t>
            </w:r>
          </w:p>
        </w:tc>
        <w:tc>
          <w:tcPr>
            <w:tcW w:w="1406" w:type="pct"/>
          </w:tcPr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lastRenderedPageBreak/>
              <w:t>Знание информационных источников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Знание правил оформления документов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Знание правил техники безопасности и гигиенических требований при использовании средств ИКТ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Знание возможностей цифровой образовательной среды</w:t>
            </w:r>
          </w:p>
        </w:tc>
        <w:tc>
          <w:tcPr>
            <w:tcW w:w="1242" w:type="pct"/>
          </w:tcPr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Оценка результатов практических работ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Экспертное наблюдение за ходом выполнения практической работы</w:t>
            </w:r>
          </w:p>
          <w:p w:rsidR="00B45827" w:rsidRPr="00A50D02" w:rsidRDefault="00B45827" w:rsidP="009406E9">
            <w:pPr>
              <w:spacing w:after="0" w:line="240" w:lineRule="auto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Дифференцированный зачет</w:t>
            </w:r>
          </w:p>
        </w:tc>
      </w:tr>
      <w:bookmarkEnd w:id="7"/>
    </w:tbl>
    <w:p w:rsidR="00EE2BF8" w:rsidRPr="00BC41C2" w:rsidRDefault="00B45827" w:rsidP="00BC41C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sz w:val="28"/>
        </w:rPr>
        <w:lastRenderedPageBreak/>
        <w:br w:type="page"/>
      </w:r>
      <w:bookmarkStart w:id="8" w:name="_Toc158017654"/>
      <w:bookmarkStart w:id="9" w:name="_Toc158117086"/>
      <w:bookmarkStart w:id="10" w:name="_Toc158127287"/>
      <w:bookmarkStart w:id="11" w:name="_Toc158202382"/>
      <w:r w:rsidR="00EE2BF8" w:rsidRPr="00BC41C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5. СПЕЦИАЛЬНЫЕ ИНФОРМАЦИОННО-МЕТОДИЧЕСКИЕ </w:t>
      </w:r>
      <w:proofErr w:type="gramStart"/>
      <w:r w:rsidR="00EE2BF8" w:rsidRPr="00BC41C2">
        <w:rPr>
          <w:rFonts w:ascii="Times New Roman" w:hAnsi="Times New Roman" w:cs="Times New Roman"/>
          <w:b/>
          <w:color w:val="auto"/>
          <w:sz w:val="24"/>
          <w:szCs w:val="24"/>
        </w:rPr>
        <w:t>УСЛОВИЯ  РЕАЛИЗАЦИИ</w:t>
      </w:r>
      <w:proofErr w:type="gramEnd"/>
      <w:r w:rsidR="00EE2BF8" w:rsidRPr="00BC41C2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ПРОГРАММЫ ДЛЯ   ИНВАЛИДОВ И ЛИЦ С ОГРАНИЧЕННЫМИ ВОЗМОЖНОСТЯМИ ЗДОРОВЬЯ</w:t>
      </w:r>
      <w:bookmarkEnd w:id="8"/>
      <w:bookmarkEnd w:id="9"/>
      <w:bookmarkEnd w:id="10"/>
      <w:bookmarkEnd w:id="11"/>
    </w:p>
    <w:p w:rsidR="00EE2BF8" w:rsidRPr="00EE2BF8" w:rsidRDefault="00EE2BF8" w:rsidP="00EE2BF8">
      <w:pPr>
        <w:spacing w:after="160" w:line="259" w:lineRule="auto"/>
        <w:ind w:firstLine="709"/>
        <w:rPr>
          <w:rFonts w:ascii="Times New Roman" w:hAnsi="Times New Roman"/>
          <w:sz w:val="24"/>
          <w:szCs w:val="24"/>
        </w:rPr>
      </w:pPr>
      <w:r w:rsidRPr="00EE2BF8">
        <w:rPr>
          <w:rFonts w:ascii="Times New Roman" w:hAnsi="Times New Roman"/>
          <w:sz w:val="24"/>
          <w:szCs w:val="24"/>
        </w:rPr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- не более чем на 1 год.</w:t>
      </w:r>
    </w:p>
    <w:p w:rsidR="00EE2BF8" w:rsidRPr="00EE2BF8" w:rsidRDefault="00EE2BF8" w:rsidP="00EE2BF8">
      <w:pPr>
        <w:spacing w:after="160" w:line="259" w:lineRule="auto"/>
        <w:ind w:firstLine="709"/>
        <w:rPr>
          <w:rFonts w:ascii="Times New Roman" w:hAnsi="Times New Roman"/>
          <w:sz w:val="24"/>
          <w:szCs w:val="24"/>
        </w:rPr>
      </w:pPr>
      <w:r w:rsidRPr="00EE2BF8">
        <w:rPr>
          <w:rFonts w:ascii="Times New Roman" w:hAnsi="Times New Roman"/>
          <w:sz w:val="24"/>
          <w:szCs w:val="24"/>
        </w:rPr>
        <w:t>В специальные условия входят:</w:t>
      </w:r>
    </w:p>
    <w:p w:rsidR="00EE2BF8" w:rsidRPr="00EE2BF8" w:rsidRDefault="00EE2BF8" w:rsidP="00EE2BF8">
      <w:pPr>
        <w:spacing w:after="160" w:line="259" w:lineRule="auto"/>
        <w:ind w:firstLine="709"/>
        <w:rPr>
          <w:rFonts w:ascii="Times New Roman" w:hAnsi="Times New Roman"/>
          <w:sz w:val="24"/>
          <w:szCs w:val="24"/>
        </w:rPr>
      </w:pPr>
      <w:r w:rsidRPr="00EE2BF8"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EE2BF8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Pr="00EE2BF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E2BF8">
        <w:rPr>
          <w:rFonts w:ascii="Times New Roman" w:hAnsi="Times New Roman"/>
          <w:sz w:val="24"/>
          <w:szCs w:val="24"/>
        </w:rPr>
        <w:t>тифлосурдопереводчика</w:t>
      </w:r>
      <w:proofErr w:type="spellEnd"/>
      <w:r w:rsidRPr="00EE2BF8">
        <w:rPr>
          <w:rFonts w:ascii="Times New Roman" w:hAnsi="Times New Roman"/>
          <w:sz w:val="24"/>
          <w:szCs w:val="24"/>
        </w:rPr>
        <w:t>), использование специальных технических средств,  предоставление перерыва для приема пищи, лекарств и др.</w:t>
      </w:r>
    </w:p>
    <w:p w:rsidR="00EE2BF8" w:rsidRPr="00EE2BF8" w:rsidRDefault="00EE2BF8" w:rsidP="00EE2BF8">
      <w:pPr>
        <w:spacing w:after="160" w:line="259" w:lineRule="auto"/>
        <w:ind w:firstLine="709"/>
        <w:rPr>
          <w:rFonts w:ascii="Times New Roman" w:hAnsi="Times New Roman"/>
          <w:sz w:val="24"/>
          <w:szCs w:val="24"/>
        </w:rPr>
      </w:pPr>
      <w:r w:rsidRPr="00EE2BF8">
        <w:rPr>
          <w:rFonts w:ascii="Times New Roman" w:hAnsi="Times New Roman"/>
          <w:sz w:val="24"/>
          <w:szCs w:val="24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EE2BF8" w:rsidRPr="00EE2BF8" w:rsidRDefault="00EE2BF8" w:rsidP="00EE2BF8">
      <w:pPr>
        <w:spacing w:after="160" w:line="259" w:lineRule="auto"/>
        <w:rPr>
          <w:rFonts w:asciiTheme="minorHAnsi" w:eastAsiaTheme="minorHAnsi" w:hAnsiTheme="minorHAnsi" w:cstheme="minorBidi"/>
          <w:lang w:eastAsia="en-US"/>
        </w:rPr>
      </w:pPr>
    </w:p>
    <w:p w:rsidR="00EE2BF8" w:rsidRPr="00EE2BF8" w:rsidRDefault="00EE2BF8" w:rsidP="00EE2BF8"/>
    <w:p w:rsidR="006902BF" w:rsidRDefault="006902BF"/>
    <w:sectPr w:rsidR="006902BF" w:rsidSect="00BC41C2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8F3" w:rsidRDefault="00AA38F3" w:rsidP="00BC41C2">
      <w:pPr>
        <w:spacing w:after="0" w:line="240" w:lineRule="auto"/>
      </w:pPr>
      <w:r>
        <w:separator/>
      </w:r>
    </w:p>
  </w:endnote>
  <w:endnote w:type="continuationSeparator" w:id="0">
    <w:p w:rsidR="00AA38F3" w:rsidRDefault="00AA38F3" w:rsidP="00BC4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2424058"/>
      <w:docPartObj>
        <w:docPartGallery w:val="Page Numbers (Bottom of Page)"/>
        <w:docPartUnique/>
      </w:docPartObj>
    </w:sdtPr>
    <w:sdtEndPr/>
    <w:sdtContent>
      <w:p w:rsidR="00BC41C2" w:rsidRDefault="00BC41C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161F">
          <w:rPr>
            <w:noProof/>
          </w:rPr>
          <w:t>2</w:t>
        </w:r>
        <w:r>
          <w:fldChar w:fldCharType="end"/>
        </w:r>
      </w:p>
    </w:sdtContent>
  </w:sdt>
  <w:p w:rsidR="00BC41C2" w:rsidRDefault="00BC41C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8F3" w:rsidRDefault="00AA38F3" w:rsidP="00BC41C2">
      <w:pPr>
        <w:spacing w:after="0" w:line="240" w:lineRule="auto"/>
      </w:pPr>
      <w:r>
        <w:separator/>
      </w:r>
    </w:p>
  </w:footnote>
  <w:footnote w:type="continuationSeparator" w:id="0">
    <w:p w:rsidR="00AA38F3" w:rsidRDefault="00AA38F3" w:rsidP="00BC41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43EA7"/>
    <w:multiLevelType w:val="hybridMultilevel"/>
    <w:tmpl w:val="8DD812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300C03"/>
    <w:multiLevelType w:val="hybridMultilevel"/>
    <w:tmpl w:val="18ACC4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4513E64"/>
    <w:multiLevelType w:val="multilevel"/>
    <w:tmpl w:val="73B67C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44D"/>
    <w:rsid w:val="00157361"/>
    <w:rsid w:val="003F591F"/>
    <w:rsid w:val="0048161F"/>
    <w:rsid w:val="004C0F15"/>
    <w:rsid w:val="004D7527"/>
    <w:rsid w:val="005D6FE8"/>
    <w:rsid w:val="00682ADF"/>
    <w:rsid w:val="006902BF"/>
    <w:rsid w:val="006E3DF5"/>
    <w:rsid w:val="00754308"/>
    <w:rsid w:val="007F3272"/>
    <w:rsid w:val="009271C2"/>
    <w:rsid w:val="00941388"/>
    <w:rsid w:val="009E6DA0"/>
    <w:rsid w:val="00A30DC9"/>
    <w:rsid w:val="00AA38F3"/>
    <w:rsid w:val="00AE2CE3"/>
    <w:rsid w:val="00B45827"/>
    <w:rsid w:val="00BC41C2"/>
    <w:rsid w:val="00C54482"/>
    <w:rsid w:val="00DE4E61"/>
    <w:rsid w:val="00E17EE0"/>
    <w:rsid w:val="00EE2BF8"/>
    <w:rsid w:val="00EE544D"/>
    <w:rsid w:val="00F831FF"/>
    <w:rsid w:val="00FC20A9"/>
    <w:rsid w:val="00FF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77AB4"/>
  <w15:chartTrackingRefBased/>
  <w15:docId w15:val="{DF87FD19-A664-477B-8ECB-A2CBCB7FD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2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E2B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45827"/>
    <w:rPr>
      <w:rFonts w:cs="Times New Roman"/>
      <w:color w:val="0000FF"/>
      <w:u w:val="single"/>
    </w:rPr>
  </w:style>
  <w:style w:type="paragraph" w:styleId="a4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5"/>
    <w:uiPriority w:val="34"/>
    <w:qFormat/>
    <w:rsid w:val="00B45827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5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4"/>
    <w:uiPriority w:val="34"/>
    <w:qFormat/>
    <w:locked/>
    <w:rsid w:val="00B4582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EE2BF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table" w:customStyle="1" w:styleId="211">
    <w:name w:val="Сетка таблицы211"/>
    <w:basedOn w:val="a1"/>
    <w:next w:val="a6"/>
    <w:uiPriority w:val="39"/>
    <w:rsid w:val="00EE2BF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EE2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C41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C41C2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BC41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C41C2"/>
    <w:rPr>
      <w:rFonts w:ascii="Calibri" w:eastAsia="Times New Roman" w:hAnsi="Calibri" w:cs="Times New Roman"/>
      <w:lang w:eastAsia="ru-RU"/>
    </w:rPr>
  </w:style>
  <w:style w:type="paragraph" w:styleId="ab">
    <w:name w:val="TOC Heading"/>
    <w:basedOn w:val="1"/>
    <w:next w:val="a"/>
    <w:uiPriority w:val="39"/>
    <w:unhideWhenUsed/>
    <w:qFormat/>
    <w:rsid w:val="00BC41C2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BC41C2"/>
    <w:pPr>
      <w:spacing w:after="100"/>
    </w:pPr>
  </w:style>
  <w:style w:type="paragraph" w:styleId="ac">
    <w:name w:val="Balloon Text"/>
    <w:basedOn w:val="a"/>
    <w:link w:val="ad"/>
    <w:uiPriority w:val="99"/>
    <w:semiHidden/>
    <w:unhideWhenUsed/>
    <w:rsid w:val="00FC20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C20A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academia-moscow.ru/catalogue/4831/477952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06C09-CE0E-4DC1-B57E-3370A02A3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14</Pages>
  <Words>3198</Words>
  <Characters>18230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13</cp:revision>
  <cp:lastPrinted>2024-10-24T13:37:00Z</cp:lastPrinted>
  <dcterms:created xsi:type="dcterms:W3CDTF">2024-02-07T08:11:00Z</dcterms:created>
  <dcterms:modified xsi:type="dcterms:W3CDTF">2024-12-09T12:07:00Z</dcterms:modified>
</cp:coreProperties>
</file>